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49B0" w14:textId="6CA5F18D" w:rsidR="00C23FBC" w:rsidRPr="000453EA" w:rsidRDefault="00455488" w:rsidP="00FC1264">
      <w:pPr>
        <w:tabs>
          <w:tab w:val="left" w:pos="6237"/>
        </w:tabs>
      </w:pPr>
      <w:r>
        <w:tab/>
      </w:r>
    </w:p>
    <w:p w14:paraId="34BC49B1" w14:textId="77777777" w:rsidR="00D01054" w:rsidRPr="000453EA" w:rsidRDefault="00D01054" w:rsidP="00C23FBC">
      <w:pPr>
        <w:tabs>
          <w:tab w:val="left" w:pos="6237"/>
        </w:tabs>
      </w:pPr>
    </w:p>
    <w:p w14:paraId="34BC49B2" w14:textId="77777777" w:rsidR="00D01054" w:rsidRPr="000453EA" w:rsidRDefault="00D01054" w:rsidP="00D01054"/>
    <w:p w14:paraId="26ADF83F" w14:textId="59691429" w:rsidR="00F47983" w:rsidRPr="006F5B6E" w:rsidRDefault="00F47983" w:rsidP="00D70373">
      <w:pPr>
        <w:jc w:val="center"/>
      </w:pPr>
      <w:r>
        <w:t>Pedagogu profesionālās kompetences</w:t>
      </w:r>
      <w:r w:rsidRPr="006F5B6E">
        <w:t xml:space="preserve"> </w:t>
      </w:r>
      <w:r>
        <w:t xml:space="preserve">pilnveides </w:t>
      </w:r>
      <w:r w:rsidRPr="006F5B6E">
        <w:t xml:space="preserve"> programma</w:t>
      </w:r>
    </w:p>
    <w:p w14:paraId="34BC49B4" w14:textId="77777777" w:rsidR="004178E9" w:rsidRDefault="004178E9" w:rsidP="000C795A">
      <w:pPr>
        <w:jc w:val="both"/>
      </w:pPr>
    </w:p>
    <w:p w14:paraId="34BC49B5" w14:textId="77777777" w:rsidR="00D01054" w:rsidRPr="000453EA" w:rsidRDefault="00D01054" w:rsidP="000C795A">
      <w:pPr>
        <w:jc w:val="both"/>
      </w:pPr>
      <w:r w:rsidRPr="000453EA">
        <w:t xml:space="preserve">Organizētājs: </w:t>
      </w:r>
    </w:p>
    <w:p w14:paraId="34BC49B6" w14:textId="616E6864" w:rsidR="00D01054" w:rsidRDefault="00D70373" w:rsidP="000C795A">
      <w:pPr>
        <w:jc w:val="both"/>
      </w:pPr>
      <w:r>
        <w:t>M</w:t>
      </w:r>
      <w:r w:rsidR="001B765D">
        <w:t xml:space="preserve">ākslu izglītības kompetences centrs </w:t>
      </w:r>
      <w:r w:rsidR="00AF3CE3">
        <w:t>“Latgales Mūzikas un mākslas vidusskola”</w:t>
      </w:r>
      <w:r>
        <w:t xml:space="preserve"> Jāņa Ivanova Rēzeknes mūzikas skola</w:t>
      </w:r>
      <w:r w:rsidR="00A52729" w:rsidRPr="00A52729">
        <w:t xml:space="preserve"> </w:t>
      </w:r>
    </w:p>
    <w:p w14:paraId="760E0323" w14:textId="77777777" w:rsidR="00846F16" w:rsidRPr="000453EA" w:rsidRDefault="00846F16" w:rsidP="000C795A">
      <w:pPr>
        <w:jc w:val="both"/>
      </w:pPr>
    </w:p>
    <w:p w14:paraId="34BC49B7" w14:textId="77777777" w:rsidR="00D01054" w:rsidRPr="000453EA" w:rsidRDefault="00D01054" w:rsidP="000C795A">
      <w:pPr>
        <w:jc w:val="both"/>
      </w:pPr>
      <w:r w:rsidRPr="000453EA">
        <w:t>Norises datums:</w:t>
      </w:r>
    </w:p>
    <w:p w14:paraId="34BC49B8" w14:textId="2D9D0CC8" w:rsidR="00D01054" w:rsidRDefault="00A07F18" w:rsidP="000C795A">
      <w:pPr>
        <w:jc w:val="both"/>
      </w:pPr>
      <w:r>
        <w:t>202</w:t>
      </w:r>
      <w:r w:rsidR="00A12BAA">
        <w:t>4</w:t>
      </w:r>
      <w:r>
        <w:t xml:space="preserve">. gada </w:t>
      </w:r>
      <w:r w:rsidR="00A12BAA">
        <w:t>23.aprīlis</w:t>
      </w:r>
    </w:p>
    <w:p w14:paraId="77171E64" w14:textId="1A139E26" w:rsidR="001848BD" w:rsidRDefault="00B021A4" w:rsidP="000C795A">
      <w:pPr>
        <w:jc w:val="both"/>
      </w:pPr>
      <w:r>
        <w:t xml:space="preserve">plkst. </w:t>
      </w:r>
      <w:r w:rsidR="007F17E0">
        <w:t>1</w:t>
      </w:r>
      <w:r w:rsidR="00A12BAA">
        <w:t>5</w:t>
      </w:r>
      <w:r w:rsidR="007F17E0">
        <w:t>.</w:t>
      </w:r>
      <w:r w:rsidR="00A12BAA">
        <w:t>0</w:t>
      </w:r>
      <w:r w:rsidR="007F17E0">
        <w:t xml:space="preserve">0 </w:t>
      </w:r>
      <w:r w:rsidR="007F17E0" w:rsidRPr="00EC7E8F">
        <w:t xml:space="preserve">– </w:t>
      </w:r>
      <w:r w:rsidR="00E6379B" w:rsidRPr="00F11B6B">
        <w:t>1</w:t>
      </w:r>
      <w:r w:rsidR="001A19CC">
        <w:t>9</w:t>
      </w:r>
      <w:r w:rsidR="00E76D7C" w:rsidRPr="00F11B6B">
        <w:t>.</w:t>
      </w:r>
      <w:r w:rsidR="001A19CC">
        <w:t>0</w:t>
      </w:r>
      <w:r w:rsidR="00E76D7C" w:rsidRPr="00F11B6B">
        <w:t>0</w:t>
      </w:r>
    </w:p>
    <w:p w14:paraId="34BC49B9" w14:textId="77777777" w:rsidR="00B86AA6" w:rsidRDefault="00B86AA6" w:rsidP="000C795A">
      <w:pPr>
        <w:jc w:val="both"/>
      </w:pPr>
    </w:p>
    <w:p w14:paraId="2B5E2AE1" w14:textId="77777777" w:rsidR="00345B4B" w:rsidRDefault="00345B4B" w:rsidP="000C795A">
      <w:pPr>
        <w:jc w:val="both"/>
      </w:pPr>
    </w:p>
    <w:p w14:paraId="34BC49BA" w14:textId="77777777" w:rsidR="00D01054" w:rsidRPr="000453EA" w:rsidRDefault="003458A3" w:rsidP="000C795A">
      <w:pPr>
        <w:jc w:val="both"/>
      </w:pPr>
      <w:r>
        <w:t>Tēma/</w:t>
      </w:r>
      <w:r w:rsidR="00D01054" w:rsidRPr="000453EA">
        <w:t>nosaukums:</w:t>
      </w:r>
    </w:p>
    <w:p w14:paraId="41475C4F" w14:textId="46CD8C2C" w:rsidR="009D0B4C" w:rsidRDefault="004F3AAD" w:rsidP="000C795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Ģitāras spēles iemaņu novērtēšana un pilnveide darbā ar skaņdarbu</w:t>
      </w:r>
    </w:p>
    <w:p w14:paraId="41E7AF2E" w14:textId="77777777" w:rsidR="00AF707F" w:rsidRDefault="00AF707F" w:rsidP="000C795A">
      <w:pPr>
        <w:jc w:val="both"/>
        <w:rPr>
          <w:sz w:val="36"/>
          <w:szCs w:val="36"/>
        </w:rPr>
      </w:pPr>
    </w:p>
    <w:p w14:paraId="4CC664AD" w14:textId="59CE7C77" w:rsidR="00282FC7" w:rsidRPr="006944D2" w:rsidRDefault="00282FC7" w:rsidP="00694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20E89">
        <w:rPr>
          <w:color w:val="000000"/>
        </w:rPr>
        <w:t xml:space="preserve">Pedagogu profesionālās kompetences pilnveides kursu mērķis ir sekmēt profesionālās kvalifikācijas </w:t>
      </w:r>
      <w:r>
        <w:rPr>
          <w:color w:val="000000"/>
        </w:rPr>
        <w:t>pilnveidošana</w:t>
      </w:r>
      <w:r w:rsidRPr="00E20E89">
        <w:rPr>
          <w:color w:val="000000"/>
        </w:rPr>
        <w:t xml:space="preserve"> izglītības programmas </w:t>
      </w:r>
      <w:r w:rsidR="00A62F8E">
        <w:rPr>
          <w:color w:val="000000"/>
        </w:rPr>
        <w:t xml:space="preserve">Stīgu instrumentu spēle – Ģitāras spēle </w:t>
      </w:r>
      <w:r w:rsidRPr="00E20E89">
        <w:rPr>
          <w:color w:val="000000"/>
        </w:rPr>
        <w:t xml:space="preserve">pedagogiem, </w:t>
      </w:r>
      <w:r w:rsidR="00AF166B">
        <w:rPr>
          <w:color w:val="000000"/>
        </w:rPr>
        <w:t xml:space="preserve">izglītības </w:t>
      </w:r>
      <w:r w:rsidRPr="00E20E89">
        <w:rPr>
          <w:color w:val="000000"/>
        </w:rPr>
        <w:t xml:space="preserve">programmas audzēkņu profesionālo spēju attīstīšana, pilnveide. Jaunas pieredzes gūšana un redzesloka paplašināšana. </w:t>
      </w:r>
      <w:r w:rsidR="00AF166B">
        <w:rPr>
          <w:color w:val="000000"/>
        </w:rPr>
        <w:t xml:space="preserve">Gatavošanās dalībai konkursā. </w:t>
      </w:r>
    </w:p>
    <w:p w14:paraId="7952D28F" w14:textId="74BD8AEB" w:rsidR="008A716C" w:rsidRPr="00AD1376" w:rsidRDefault="0086614E" w:rsidP="00AD1376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lv-LV"/>
        </w:rPr>
      </w:pPr>
      <w:r w:rsidRPr="00291474">
        <w:rPr>
          <w:bCs/>
          <w:kern w:val="36"/>
          <w:lang w:val="lv-LV" w:eastAsia="fr-CH"/>
        </w:rPr>
        <w:t>Uzdevumi</w:t>
      </w:r>
      <w:r w:rsidR="00D8342F" w:rsidRPr="00291474">
        <w:rPr>
          <w:bCs/>
          <w:kern w:val="36"/>
          <w:lang w:val="lv-LV" w:eastAsia="fr-CH"/>
        </w:rPr>
        <w:t>: sekmēt pedagogu profesionāl</w:t>
      </w:r>
      <w:r w:rsidR="00C365FB" w:rsidRPr="00291474">
        <w:rPr>
          <w:bCs/>
          <w:kern w:val="36"/>
          <w:lang w:val="lv-LV" w:eastAsia="fr-CH"/>
        </w:rPr>
        <w:t>ās kompetences</w:t>
      </w:r>
      <w:r w:rsidR="00F97337" w:rsidRPr="00291474">
        <w:rPr>
          <w:bCs/>
          <w:kern w:val="36"/>
          <w:lang w:val="lv-LV" w:eastAsia="fr-CH"/>
        </w:rPr>
        <w:t xml:space="preserve"> pilnveidi un pieredzes apmaiņu, </w:t>
      </w:r>
      <w:r w:rsidR="006C397D" w:rsidRPr="00291474">
        <w:rPr>
          <w:bCs/>
          <w:kern w:val="36"/>
          <w:lang w:val="lv-LV" w:eastAsia="fr-CH"/>
        </w:rPr>
        <w:t xml:space="preserve">jaunu metožu </w:t>
      </w:r>
      <w:r w:rsidR="000F4BB0" w:rsidRPr="00291474">
        <w:rPr>
          <w:bCs/>
          <w:kern w:val="36"/>
          <w:lang w:val="lv-LV" w:eastAsia="fr-CH"/>
        </w:rPr>
        <w:t>apguv</w:t>
      </w:r>
      <w:r w:rsidR="00C72989" w:rsidRPr="00291474">
        <w:rPr>
          <w:bCs/>
          <w:kern w:val="36"/>
          <w:lang w:val="lv-LV" w:eastAsia="fr-CH"/>
        </w:rPr>
        <w:t>i</w:t>
      </w:r>
      <w:r w:rsidR="000F4BB0" w:rsidRPr="00291474">
        <w:rPr>
          <w:bCs/>
          <w:kern w:val="36"/>
          <w:lang w:val="lv-LV" w:eastAsia="fr-CH"/>
        </w:rPr>
        <w:t xml:space="preserve"> un pielietošan</w:t>
      </w:r>
      <w:r w:rsidR="00C72989" w:rsidRPr="00291474">
        <w:rPr>
          <w:bCs/>
          <w:kern w:val="36"/>
          <w:lang w:val="lv-LV" w:eastAsia="fr-CH"/>
        </w:rPr>
        <w:t>u</w:t>
      </w:r>
      <w:r w:rsidR="000F4BB0" w:rsidRPr="00291474">
        <w:rPr>
          <w:bCs/>
          <w:kern w:val="36"/>
          <w:lang w:val="lv-LV" w:eastAsia="fr-CH"/>
        </w:rPr>
        <w:t xml:space="preserve"> profesionālajā darbībā</w:t>
      </w:r>
      <w:r w:rsidR="00C72989" w:rsidRPr="00291474">
        <w:rPr>
          <w:bCs/>
          <w:kern w:val="36"/>
          <w:lang w:val="lv-LV" w:eastAsia="fr-CH"/>
        </w:rPr>
        <w:t xml:space="preserve">, </w:t>
      </w:r>
      <w:r w:rsidR="00A84F9E" w:rsidRPr="00291474">
        <w:rPr>
          <w:bCs/>
          <w:kern w:val="36"/>
          <w:lang w:val="lv-LV" w:eastAsia="fr-CH"/>
        </w:rPr>
        <w:t>veicināt pedagogu izpratni par</w:t>
      </w:r>
      <w:r w:rsidR="006944D2" w:rsidRPr="00291474">
        <w:rPr>
          <w:bCs/>
          <w:kern w:val="36"/>
          <w:lang w:val="lv-LV" w:eastAsia="fr-CH"/>
        </w:rPr>
        <w:t xml:space="preserve"> metodisko paņēmienu daudzveidību un </w:t>
      </w:r>
      <w:r w:rsidR="00F53C85" w:rsidRPr="00291474">
        <w:rPr>
          <w:bCs/>
          <w:kern w:val="36"/>
          <w:lang w:val="lv-LV" w:eastAsia="fr-CH"/>
        </w:rPr>
        <w:t>atbilstību izglītojamajiem</w:t>
      </w:r>
      <w:r w:rsidR="00BC0BE9" w:rsidRPr="00291474">
        <w:rPr>
          <w:bCs/>
          <w:kern w:val="36"/>
          <w:lang w:val="lv-LV" w:eastAsia="fr-CH"/>
        </w:rPr>
        <w:t xml:space="preserve">, </w:t>
      </w:r>
      <w:r w:rsidR="00AF166B" w:rsidRPr="00291474">
        <w:rPr>
          <w:color w:val="000000"/>
          <w:lang w:val="lv-LV"/>
        </w:rPr>
        <w:t xml:space="preserve">nodrošināt meistarklases </w:t>
      </w:r>
      <w:r w:rsidR="00051624" w:rsidRPr="00291474">
        <w:rPr>
          <w:color w:val="000000"/>
          <w:lang w:val="lv-LV"/>
        </w:rPr>
        <w:t xml:space="preserve">aktīvajiem dalībniekiem </w:t>
      </w:r>
      <w:r w:rsidR="00AF166B" w:rsidRPr="00291474">
        <w:rPr>
          <w:color w:val="000000"/>
          <w:lang w:val="lv-LV"/>
        </w:rPr>
        <w:t>detalizētu informāciju par viņa uzstāšanos, novērtēt pašreizējo spēles līmeni</w:t>
      </w:r>
      <w:r w:rsidR="00051624" w:rsidRPr="00291474">
        <w:rPr>
          <w:color w:val="000000"/>
          <w:lang w:val="lv-LV"/>
        </w:rPr>
        <w:t>, s</w:t>
      </w:r>
      <w:r w:rsidR="00AF166B" w:rsidRPr="00291474">
        <w:rPr>
          <w:color w:val="000000"/>
          <w:lang w:val="lv-LV"/>
        </w:rPr>
        <w:t>niegt dalībniek</w:t>
      </w:r>
      <w:r w:rsidR="00ED5128" w:rsidRPr="00291474">
        <w:rPr>
          <w:color w:val="000000"/>
          <w:lang w:val="lv-LV"/>
        </w:rPr>
        <w:t xml:space="preserve">iem </w:t>
      </w:r>
      <w:r w:rsidR="00AF166B" w:rsidRPr="00291474">
        <w:rPr>
          <w:color w:val="000000"/>
          <w:lang w:val="lv-LV"/>
        </w:rPr>
        <w:t xml:space="preserve">padomus </w:t>
      </w:r>
      <w:r w:rsidR="00ED5128" w:rsidRPr="00291474">
        <w:rPr>
          <w:color w:val="000000"/>
          <w:lang w:val="lv-LV"/>
        </w:rPr>
        <w:t xml:space="preserve">ģitāras </w:t>
      </w:r>
      <w:r w:rsidR="00AF166B" w:rsidRPr="00291474">
        <w:rPr>
          <w:color w:val="000000"/>
          <w:lang w:val="lv-LV"/>
        </w:rPr>
        <w:t xml:space="preserve">spēles </w:t>
      </w:r>
      <w:r w:rsidR="00291474" w:rsidRPr="00291474">
        <w:rPr>
          <w:color w:val="000000"/>
          <w:lang w:val="lv-LV"/>
        </w:rPr>
        <w:t xml:space="preserve">tehnikas </w:t>
      </w:r>
      <w:r w:rsidR="00AF166B" w:rsidRPr="00291474">
        <w:rPr>
          <w:color w:val="000000"/>
          <w:lang w:val="lv-LV"/>
        </w:rPr>
        <w:t>pilnveidošanai.</w:t>
      </w:r>
      <w:r w:rsidR="00AD1376">
        <w:rPr>
          <w:color w:val="000000"/>
          <w:lang w:val="lv-LV"/>
        </w:rPr>
        <w:t xml:space="preserve"> V</w:t>
      </w:r>
      <w:r w:rsidR="004A0DA2" w:rsidRPr="00AD1376">
        <w:rPr>
          <w:lang w:val="lv-LV"/>
        </w:rPr>
        <w:t>eidot ciešāku sadarbību ar MIKC LMMV JIRMS reģiona mūzikas skolu</w:t>
      </w:r>
      <w:r w:rsidR="00946EF5" w:rsidRPr="00AD1376">
        <w:rPr>
          <w:lang w:val="lv-LV"/>
        </w:rPr>
        <w:t xml:space="preserve"> </w:t>
      </w:r>
      <w:r w:rsidR="004A0DA2" w:rsidRPr="00AD1376">
        <w:rPr>
          <w:lang w:val="lv-LV"/>
        </w:rPr>
        <w:t>pedagogiem</w:t>
      </w:r>
      <w:r w:rsidR="00946EF5" w:rsidRPr="00AD1376">
        <w:rPr>
          <w:lang w:val="lv-LV"/>
        </w:rPr>
        <w:t>.</w:t>
      </w:r>
    </w:p>
    <w:p w14:paraId="34BC49BD" w14:textId="69F55F0E" w:rsidR="00087BD4" w:rsidRDefault="00B86AA6" w:rsidP="000C795A">
      <w:pPr>
        <w:spacing w:after="160" w:line="259" w:lineRule="auto"/>
        <w:jc w:val="both"/>
        <w:rPr>
          <w:bCs/>
          <w:kern w:val="36"/>
          <w:lang w:eastAsia="fr-CH"/>
        </w:rPr>
      </w:pPr>
      <w:r>
        <w:rPr>
          <w:bCs/>
          <w:kern w:val="36"/>
          <w:lang w:eastAsia="fr-CH"/>
        </w:rPr>
        <w:t>Darba forma</w:t>
      </w:r>
      <w:r w:rsidR="00C22E9C">
        <w:rPr>
          <w:bCs/>
          <w:kern w:val="36"/>
          <w:lang w:eastAsia="fr-CH"/>
        </w:rPr>
        <w:t xml:space="preserve"> – meistarklase</w:t>
      </w:r>
    </w:p>
    <w:p w14:paraId="4A34314B" w14:textId="04AD1029" w:rsidR="0002769F" w:rsidRPr="00687C66" w:rsidRDefault="0002769F" w:rsidP="000C795A">
      <w:pPr>
        <w:spacing w:after="160" w:line="259" w:lineRule="auto"/>
        <w:jc w:val="both"/>
      </w:pPr>
      <w:r w:rsidRPr="00982AC2">
        <w:rPr>
          <w:bCs/>
          <w:kern w:val="36"/>
          <w:lang w:eastAsia="fr-CH"/>
        </w:rPr>
        <w:t>Mērķauditorija</w:t>
      </w:r>
      <w:r>
        <w:rPr>
          <w:bCs/>
          <w:kern w:val="36"/>
          <w:lang w:eastAsia="fr-CH"/>
        </w:rPr>
        <w:t xml:space="preserve"> – </w:t>
      </w:r>
      <w:r w:rsidR="00363E1F">
        <w:rPr>
          <w:bCs/>
          <w:kern w:val="36"/>
          <w:lang w:eastAsia="fr-CH"/>
        </w:rPr>
        <w:t>MICK LMMV JIRMS</w:t>
      </w:r>
      <w:r w:rsidR="003C0C21">
        <w:rPr>
          <w:bCs/>
          <w:kern w:val="36"/>
          <w:lang w:eastAsia="fr-CH"/>
        </w:rPr>
        <w:t xml:space="preserve"> un reģiona mūzikas skolu</w:t>
      </w:r>
      <w:r w:rsidR="00363E1F">
        <w:rPr>
          <w:bCs/>
          <w:kern w:val="36"/>
          <w:lang w:eastAsia="fr-CH"/>
        </w:rPr>
        <w:t xml:space="preserve"> </w:t>
      </w:r>
      <w:r w:rsidR="000562AA">
        <w:rPr>
          <w:bCs/>
          <w:kern w:val="36"/>
          <w:lang w:eastAsia="fr-CH"/>
        </w:rPr>
        <w:t xml:space="preserve">IP </w:t>
      </w:r>
      <w:r w:rsidR="00AD1376">
        <w:rPr>
          <w:bCs/>
          <w:kern w:val="36"/>
          <w:lang w:eastAsia="fr-CH"/>
        </w:rPr>
        <w:t>Stīgu instrumentu spēle – Ģitāras spēle pedagogi</w:t>
      </w:r>
      <w:r w:rsidR="00FD3FE9">
        <w:rPr>
          <w:bCs/>
          <w:kern w:val="36"/>
          <w:lang w:eastAsia="fr-CH"/>
        </w:rPr>
        <w:t xml:space="preserve"> un izglītojamie. </w:t>
      </w:r>
    </w:p>
    <w:p w14:paraId="34BC49BE" w14:textId="77777777" w:rsidR="00D01054" w:rsidRPr="000453EA" w:rsidRDefault="00D01054" w:rsidP="00D01054">
      <w:pPr>
        <w:pStyle w:val="Bezatstarpm"/>
        <w:ind w:firstLine="720"/>
        <w:rPr>
          <w:rFonts w:ascii="Times New Roman" w:eastAsia="Times New Roman" w:hAnsi="Times New Roman"/>
          <w:bCs/>
          <w:kern w:val="36"/>
          <w:sz w:val="24"/>
          <w:szCs w:val="24"/>
          <w:lang w:val="lv-LV"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651"/>
        <w:gridCol w:w="897"/>
        <w:gridCol w:w="4027"/>
      </w:tblGrid>
      <w:tr w:rsidR="00D01054" w:rsidRPr="000453EA" w14:paraId="34BC49C4" w14:textId="77777777" w:rsidTr="004178E9">
        <w:trPr>
          <w:trHeight w:val="589"/>
        </w:trPr>
        <w:tc>
          <w:tcPr>
            <w:tcW w:w="710" w:type="dxa"/>
          </w:tcPr>
          <w:p w14:paraId="34BC49BF" w14:textId="77777777" w:rsidR="00D01054" w:rsidRPr="000453EA" w:rsidRDefault="00D01054" w:rsidP="00E34548">
            <w:pPr>
              <w:jc w:val="center"/>
            </w:pPr>
            <w:proofErr w:type="spellStart"/>
            <w:r w:rsidRPr="000453EA">
              <w:t>Nr.p</w:t>
            </w:r>
            <w:proofErr w:type="spellEnd"/>
            <w:r w:rsidRPr="000453EA">
              <w:t>.</w:t>
            </w:r>
          </w:p>
          <w:p w14:paraId="34BC49C0" w14:textId="77777777" w:rsidR="00D01054" w:rsidRPr="000453EA" w:rsidRDefault="00D01054" w:rsidP="00E34548">
            <w:pPr>
              <w:jc w:val="center"/>
            </w:pPr>
            <w:r w:rsidRPr="000453EA">
              <w:t>k.</w:t>
            </w:r>
          </w:p>
        </w:tc>
        <w:tc>
          <w:tcPr>
            <w:tcW w:w="3651" w:type="dxa"/>
          </w:tcPr>
          <w:p w14:paraId="34BC49C1" w14:textId="77777777" w:rsidR="00D01054" w:rsidRPr="000453EA" w:rsidRDefault="00D01054" w:rsidP="00E34548">
            <w:pPr>
              <w:jc w:val="center"/>
            </w:pPr>
            <w:r w:rsidRPr="000453EA">
              <w:t>Tēma</w:t>
            </w:r>
          </w:p>
        </w:tc>
        <w:tc>
          <w:tcPr>
            <w:tcW w:w="897" w:type="dxa"/>
          </w:tcPr>
          <w:p w14:paraId="34BC49C2" w14:textId="77777777" w:rsidR="00D01054" w:rsidRPr="000453EA" w:rsidRDefault="00D01054" w:rsidP="00E34548">
            <w:pPr>
              <w:jc w:val="center"/>
            </w:pPr>
            <w:r w:rsidRPr="000453EA">
              <w:t>Stundu skaits</w:t>
            </w:r>
          </w:p>
        </w:tc>
        <w:tc>
          <w:tcPr>
            <w:tcW w:w="4027" w:type="dxa"/>
          </w:tcPr>
          <w:p w14:paraId="34BC49C3" w14:textId="77777777" w:rsidR="00D01054" w:rsidRPr="000453EA" w:rsidRDefault="00D01054" w:rsidP="00E34548">
            <w:pPr>
              <w:jc w:val="center"/>
            </w:pPr>
            <w:r w:rsidRPr="000453EA">
              <w:t>Pasniedzējs (vārds, uzvārds, darba vieta, zinātniskais grāds)</w:t>
            </w:r>
          </w:p>
        </w:tc>
      </w:tr>
      <w:tr w:rsidR="00111902" w:rsidRPr="005C0CDD" w14:paraId="34BC49CE" w14:textId="77777777" w:rsidTr="004178E9">
        <w:tc>
          <w:tcPr>
            <w:tcW w:w="710" w:type="dxa"/>
          </w:tcPr>
          <w:p w14:paraId="34BC49C5" w14:textId="77777777" w:rsidR="00111902" w:rsidRPr="005C0CDD" w:rsidRDefault="00111902" w:rsidP="00E34548">
            <w:pPr>
              <w:jc w:val="center"/>
            </w:pPr>
            <w:r w:rsidRPr="005C0CDD">
              <w:t xml:space="preserve">1. </w:t>
            </w:r>
          </w:p>
        </w:tc>
        <w:tc>
          <w:tcPr>
            <w:tcW w:w="3651" w:type="dxa"/>
          </w:tcPr>
          <w:p w14:paraId="553A0BAE" w14:textId="4337B1CA" w:rsidR="00111902" w:rsidRPr="00202931" w:rsidRDefault="00B104DB" w:rsidP="00E50845">
            <w:pPr>
              <w:rPr>
                <w:i/>
                <w:iCs/>
              </w:rPr>
            </w:pPr>
            <w:r>
              <w:rPr>
                <w:rStyle w:val="contentpasted0"/>
                <w:color w:val="000000"/>
                <w:shd w:val="clear" w:color="auto" w:fill="FFFFFF"/>
              </w:rPr>
              <w:t xml:space="preserve">Meistarklase: </w:t>
            </w:r>
            <w:r w:rsidR="002B1C53" w:rsidRPr="00202931">
              <w:rPr>
                <w:rStyle w:val="contentpasted0"/>
                <w:i/>
                <w:iCs/>
                <w:color w:val="000000"/>
                <w:shd w:val="clear" w:color="auto" w:fill="FFFFFF"/>
              </w:rPr>
              <w:t>Tehniski pareizi ģitāras spēles</w:t>
            </w:r>
            <w:r w:rsidR="00C7250C" w:rsidRPr="00202931">
              <w:rPr>
                <w:rStyle w:val="contentpasted0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202931">
              <w:rPr>
                <w:rStyle w:val="contentpasted0"/>
                <w:i/>
                <w:iCs/>
                <w:color w:val="000000"/>
                <w:shd w:val="clear" w:color="auto" w:fill="FFFFFF"/>
              </w:rPr>
              <w:t>paņēmieni</w:t>
            </w:r>
            <w:r w:rsidR="002B1C53" w:rsidRPr="00202931">
              <w:rPr>
                <w:rStyle w:val="contentpasted0"/>
                <w:i/>
                <w:iCs/>
                <w:color w:val="000000"/>
                <w:shd w:val="clear" w:color="auto" w:fill="FFFFFF"/>
              </w:rPr>
              <w:t>, darbs ar skaņdarbu</w:t>
            </w:r>
          </w:p>
          <w:p w14:paraId="34BC49C6" w14:textId="7CEAC2A4" w:rsidR="00F758EB" w:rsidRPr="00A13D28" w:rsidRDefault="00F758EB" w:rsidP="00E50845">
            <w:pPr>
              <w:rPr>
                <w:color w:val="000000" w:themeColor="text1"/>
              </w:rPr>
            </w:pPr>
          </w:p>
        </w:tc>
        <w:tc>
          <w:tcPr>
            <w:tcW w:w="897" w:type="dxa"/>
          </w:tcPr>
          <w:p w14:paraId="34BC49C7" w14:textId="1FF271CC" w:rsidR="00111902" w:rsidRPr="005C0CDD" w:rsidRDefault="00AE14CF" w:rsidP="00E34548">
            <w:pPr>
              <w:jc w:val="center"/>
            </w:pPr>
            <w:r>
              <w:t>2</w:t>
            </w:r>
          </w:p>
        </w:tc>
        <w:tc>
          <w:tcPr>
            <w:tcW w:w="4027" w:type="dxa"/>
            <w:vMerge w:val="restart"/>
          </w:tcPr>
          <w:p w14:paraId="50642F30" w14:textId="0294F5F7" w:rsidR="00111902" w:rsidRPr="00055EC5" w:rsidRDefault="00181D06" w:rsidP="00FB4279">
            <w:pPr>
              <w:rPr>
                <w:b/>
                <w:bCs/>
                <w:u w:val="single"/>
              </w:rPr>
            </w:pPr>
            <w:proofErr w:type="spellStart"/>
            <w:r w:rsidRPr="00055EC5">
              <w:rPr>
                <w:b/>
                <w:bCs/>
                <w:u w:val="single"/>
              </w:rPr>
              <w:t>Julius</w:t>
            </w:r>
            <w:proofErr w:type="spellEnd"/>
            <w:r w:rsidRPr="00055EC5">
              <w:rPr>
                <w:b/>
                <w:bCs/>
                <w:u w:val="single"/>
              </w:rPr>
              <w:t xml:space="preserve"> KURAUSKAS</w:t>
            </w:r>
          </w:p>
          <w:p w14:paraId="053FD919" w14:textId="77777777" w:rsidR="00F758EB" w:rsidRPr="00055EC5" w:rsidRDefault="009E0690" w:rsidP="009A57A8">
            <w:pPr>
              <w:rPr>
                <w:rFonts w:eastAsiaTheme="minorHAnsi"/>
              </w:rPr>
            </w:pPr>
            <w:r w:rsidRPr="00055EC5">
              <w:rPr>
                <w:rFonts w:eastAsiaTheme="minorHAnsi"/>
              </w:rPr>
              <w:t xml:space="preserve">Ģitārists, </w:t>
            </w:r>
            <w:r w:rsidR="00545B57" w:rsidRPr="00055EC5">
              <w:rPr>
                <w:rFonts w:eastAsiaTheme="minorHAnsi"/>
              </w:rPr>
              <w:t>Lietuvas Mūzikas un Teātra akadēmijas docētājs</w:t>
            </w:r>
            <w:r w:rsidR="009A57A8" w:rsidRPr="00055EC5">
              <w:rPr>
                <w:rFonts w:eastAsiaTheme="minorHAnsi"/>
              </w:rPr>
              <w:t xml:space="preserve">, </w:t>
            </w:r>
            <w:proofErr w:type="spellStart"/>
            <w:r w:rsidR="009A57A8" w:rsidRPr="00055EC5">
              <w:rPr>
                <w:rFonts w:eastAsiaTheme="minorHAnsi"/>
              </w:rPr>
              <w:t>ģitārspēles</w:t>
            </w:r>
            <w:proofErr w:type="spellEnd"/>
            <w:r w:rsidR="009A57A8" w:rsidRPr="00055EC5">
              <w:rPr>
                <w:rFonts w:eastAsiaTheme="minorHAnsi"/>
              </w:rPr>
              <w:t xml:space="preserve"> pasniedzējs</w:t>
            </w:r>
            <w:r w:rsidR="00814434" w:rsidRPr="00055EC5">
              <w:rPr>
                <w:rFonts w:eastAsiaTheme="minorHAnsi"/>
              </w:rPr>
              <w:t xml:space="preserve">, prestižu konkursu laureāts. </w:t>
            </w:r>
          </w:p>
          <w:p w14:paraId="0B8EBCEB" w14:textId="77777777" w:rsidR="00055EC5" w:rsidRPr="00055EC5" w:rsidRDefault="00055EC5" w:rsidP="00055EC5">
            <w:pPr>
              <w:shd w:val="clear" w:color="auto" w:fill="FFFFFF" w:themeFill="background1"/>
              <w:rPr>
                <w:spacing w:val="5"/>
              </w:rPr>
            </w:pPr>
          </w:p>
          <w:p w14:paraId="4A048FAD" w14:textId="77777777" w:rsidR="006735C6" w:rsidRDefault="006735C6" w:rsidP="002A20D1">
            <w:pPr>
              <w:shd w:val="clear" w:color="auto" w:fill="FFFFFF" w:themeFill="background1"/>
              <w:rPr>
                <w:rStyle w:val="rynqvb"/>
              </w:rPr>
            </w:pPr>
            <w:r>
              <w:t>A</w:t>
            </w:r>
            <w:r w:rsidR="00655567">
              <w:t>bsolvējis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Lietuvas Mūzikas un teātra akadēmiju, stažējies Krievijas Mūzikas akadēmijā (</w:t>
            </w:r>
            <w:proofErr w:type="spellStart"/>
            <w:r w:rsidR="00055EC5" w:rsidRPr="00055EC5">
              <w:rPr>
                <w:rStyle w:val="rynqvb"/>
                <w:shd w:val="clear" w:color="auto" w:fill="FFFFFF" w:themeFill="background1"/>
              </w:rPr>
              <w:t>Gņesina</w:t>
            </w:r>
            <w:proofErr w:type="spellEnd"/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institūtā), </w:t>
            </w:r>
            <w:r>
              <w:rPr>
                <w:rStyle w:val="rynqvb"/>
                <w:shd w:val="clear" w:color="auto" w:fill="FFFFFF" w:themeFill="background1"/>
              </w:rPr>
              <w:t>vēlā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k pilnveidojies ģitāras </w:t>
            </w:r>
            <w:proofErr w:type="spellStart"/>
            <w:r w:rsidR="00055EC5" w:rsidRPr="00055EC5">
              <w:rPr>
                <w:rStyle w:val="rynqvb"/>
                <w:shd w:val="clear" w:color="auto" w:fill="FFFFFF" w:themeFill="background1"/>
              </w:rPr>
              <w:t>meistarkursos</w:t>
            </w:r>
            <w:proofErr w:type="spellEnd"/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Vācijā</w:t>
            </w:r>
            <w:r>
              <w:rPr>
                <w:rStyle w:val="rynqvb"/>
                <w:shd w:val="clear" w:color="auto" w:fill="FFFFFF" w:themeFill="background1"/>
              </w:rPr>
              <w:t>,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Čehijā un Austrijā.</w:t>
            </w:r>
            <w:r w:rsidR="00236472">
              <w:rPr>
                <w:rStyle w:val="rynqvb"/>
                <w:shd w:val="clear" w:color="auto" w:fill="FFFFFF" w:themeFill="background1"/>
              </w:rPr>
              <w:t xml:space="preserve"> </w:t>
            </w:r>
            <w:r>
              <w:rPr>
                <w:rStyle w:val="rynqvb"/>
                <w:shd w:val="clear" w:color="auto" w:fill="FFFFFF" w:themeFill="background1"/>
              </w:rPr>
              <w:t>I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eguvis balvas klasiskās ģitāras festivālos Maskavā un </w:t>
            </w:r>
            <w:proofErr w:type="spellStart"/>
            <w:r w:rsidR="00055EC5" w:rsidRPr="00055EC5">
              <w:rPr>
                <w:rStyle w:val="rynqvb"/>
                <w:shd w:val="clear" w:color="auto" w:fill="FFFFFF" w:themeFill="background1"/>
              </w:rPr>
              <w:t>Frunzē</w:t>
            </w:r>
            <w:proofErr w:type="spellEnd"/>
            <w:r>
              <w:rPr>
                <w:rStyle w:val="rynqvb"/>
                <w:shd w:val="clear" w:color="auto" w:fill="FFFFFF" w:themeFill="background1"/>
              </w:rPr>
              <w:t xml:space="preserve"> (Ukrainā)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>.</w:t>
            </w:r>
            <w:r w:rsidR="00055EC5" w:rsidRPr="00055EC5">
              <w:rPr>
                <w:shd w:val="clear" w:color="auto" w:fill="FFFFFF" w:themeFill="background1"/>
              </w:rPr>
              <w:t xml:space="preserve"> 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</w:t>
            </w:r>
            <w:proofErr w:type="spellStart"/>
            <w:r w:rsidR="00055EC5" w:rsidRPr="00055EC5">
              <w:rPr>
                <w:rStyle w:val="rynqvb"/>
                <w:shd w:val="clear" w:color="auto" w:fill="FFFFFF" w:themeFill="background1"/>
              </w:rPr>
              <w:t>J</w:t>
            </w:r>
            <w:r w:rsidR="003F693B">
              <w:rPr>
                <w:rStyle w:val="rynqvb"/>
                <w:shd w:val="clear" w:color="auto" w:fill="FFFFFF" w:themeFill="background1"/>
              </w:rPr>
              <w:t>.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>Kurausks</w:t>
            </w:r>
            <w:proofErr w:type="spellEnd"/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ir ne tikai viens no pazīstamākajiem klasiskās ģitāras mākslas popularizētājiem Lietuvā, bet arī kultūras pasākumu organizators.</w:t>
            </w:r>
            <w:r w:rsidR="00EB368A">
              <w:rPr>
                <w:rStyle w:val="rynqvb"/>
                <w:shd w:val="clear" w:color="auto" w:fill="FFFFFF" w:themeFill="background1"/>
              </w:rPr>
              <w:t xml:space="preserve"> 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>Viļņā un Kauņā organizēj</w:t>
            </w:r>
            <w:r w:rsidR="00AF1625">
              <w:rPr>
                <w:rStyle w:val="rynqvb"/>
                <w:shd w:val="clear" w:color="auto" w:fill="FFFFFF" w:themeFill="background1"/>
              </w:rPr>
              <w:t>is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koncertu sēriju </w:t>
            </w:r>
            <w:r w:rsidR="00055EC5" w:rsidRPr="00AF1625">
              <w:rPr>
                <w:rStyle w:val="rynqvb"/>
                <w:i/>
                <w:iCs/>
                <w:shd w:val="clear" w:color="auto" w:fill="FFFFFF" w:themeFill="background1"/>
              </w:rPr>
              <w:t>Klasiskās ģitāras mūzikas</w:t>
            </w:r>
            <w:r w:rsidR="00055EC5" w:rsidRPr="00AF1625">
              <w:rPr>
                <w:rStyle w:val="rynqvb"/>
                <w:i/>
                <w:iCs/>
                <w:shd w:val="clear" w:color="auto" w:fill="F5F5F5"/>
              </w:rPr>
              <w:t xml:space="preserve"> </w:t>
            </w:r>
            <w:r w:rsidR="00055EC5" w:rsidRPr="00AF1625">
              <w:rPr>
                <w:rStyle w:val="rynqvb"/>
                <w:i/>
                <w:iCs/>
                <w:shd w:val="clear" w:color="auto" w:fill="FFFFFF" w:themeFill="background1"/>
              </w:rPr>
              <w:lastRenderedPageBreak/>
              <w:t>vakari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>, kurā piedalījās izpildītāji no Krievijas, Vācijas, Somijas, Francijas, Kipras.</w:t>
            </w:r>
            <w:r w:rsidR="00055EC5" w:rsidRPr="00055EC5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="00055EC5" w:rsidRPr="00055EC5">
              <w:rPr>
                <w:rStyle w:val="rynqvb"/>
                <w:shd w:val="clear" w:color="auto" w:fill="FFFFFF" w:themeFill="background1"/>
              </w:rPr>
              <w:t>J</w:t>
            </w:r>
            <w:r w:rsidR="00264E81">
              <w:rPr>
                <w:rStyle w:val="rynqvb"/>
                <w:shd w:val="clear" w:color="auto" w:fill="FFFFFF" w:themeFill="background1"/>
              </w:rPr>
              <w:t>.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>Kurausks</w:t>
            </w:r>
            <w:proofErr w:type="spellEnd"/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organizē</w:t>
            </w:r>
            <w:r w:rsidR="00264E81">
              <w:rPr>
                <w:rStyle w:val="rynqvb"/>
                <w:shd w:val="clear" w:color="auto" w:fill="FFFFFF" w:themeFill="background1"/>
              </w:rPr>
              <w:t>jis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arī Lietuvas jauno klasiskās ģitāras izpildītāju festivālus, republikas jauno klasiskās ģitāras izpildītāju konkursus.</w:t>
            </w:r>
            <w:r w:rsidR="00055EC5" w:rsidRPr="00055EC5">
              <w:rPr>
                <w:shd w:val="clear" w:color="auto" w:fill="FFFFFF" w:themeFill="background1"/>
              </w:rPr>
              <w:t xml:space="preserve"> </w:t>
            </w:r>
            <w:r w:rsidR="00704A65">
              <w:rPr>
                <w:shd w:val="clear" w:color="auto" w:fill="FFFFFF" w:themeFill="background1"/>
              </w:rPr>
              <w:t>N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>odibināj</w:t>
            </w:r>
            <w:r w:rsidR="00704A65">
              <w:rPr>
                <w:rStyle w:val="rynqvb"/>
                <w:shd w:val="clear" w:color="auto" w:fill="FFFFFF" w:themeFill="background1"/>
              </w:rPr>
              <w:t>is</w:t>
            </w:r>
            <w:r w:rsidR="00055EC5" w:rsidRPr="00055EC5">
              <w:rPr>
                <w:rStyle w:val="rynqvb"/>
                <w:shd w:val="clear" w:color="auto" w:fill="FFFFFF" w:themeFill="background1"/>
              </w:rPr>
              <w:t xml:space="preserve"> vairākas kultūras organizācijas, kuru mērķis ir popularizēt un atbalstīt klasiskās ģitāras mākslu Lietuvā.</w:t>
            </w:r>
            <w:r w:rsidR="00055EC5" w:rsidRPr="00055EC5">
              <w:rPr>
                <w:shd w:val="clear" w:color="auto" w:fill="FFFFFF" w:themeFill="background1"/>
              </w:rPr>
              <w:t xml:space="preserve"> </w:t>
            </w:r>
          </w:p>
          <w:p w14:paraId="34BC49CD" w14:textId="79F48AB9" w:rsidR="002A20D1" w:rsidRPr="00055EC5" w:rsidRDefault="002A20D1" w:rsidP="002A20D1">
            <w:pPr>
              <w:shd w:val="clear" w:color="auto" w:fill="FFFFFF" w:themeFill="background1"/>
              <w:rPr>
                <w:spacing w:val="5"/>
              </w:rPr>
            </w:pPr>
          </w:p>
        </w:tc>
      </w:tr>
      <w:tr w:rsidR="00111902" w:rsidRPr="005C0CDD" w14:paraId="34BC49D8" w14:textId="77777777" w:rsidTr="004178E9">
        <w:tc>
          <w:tcPr>
            <w:tcW w:w="710" w:type="dxa"/>
          </w:tcPr>
          <w:p w14:paraId="34BC49CF" w14:textId="77777777" w:rsidR="00111902" w:rsidRPr="005C0CDD" w:rsidRDefault="00111902" w:rsidP="006315BD">
            <w:pPr>
              <w:jc w:val="center"/>
            </w:pPr>
            <w:r w:rsidRPr="005C0CDD">
              <w:t xml:space="preserve">2. </w:t>
            </w:r>
          </w:p>
        </w:tc>
        <w:tc>
          <w:tcPr>
            <w:tcW w:w="3651" w:type="dxa"/>
          </w:tcPr>
          <w:p w14:paraId="114D00B6" w14:textId="23E89347" w:rsidR="00111902" w:rsidRDefault="00111902" w:rsidP="006315BD">
            <w:pPr>
              <w:rPr>
                <w:i/>
                <w:color w:val="000000" w:themeColor="text1"/>
              </w:rPr>
            </w:pPr>
            <w:r w:rsidRPr="00202931">
              <w:rPr>
                <w:rStyle w:val="contentpasted0"/>
                <w:color w:val="000000"/>
                <w:shd w:val="clear" w:color="auto" w:fill="FFFFFF"/>
              </w:rPr>
              <w:t>Meistarklase:</w:t>
            </w:r>
            <w:r w:rsidRPr="00202931">
              <w:rPr>
                <w:rStyle w:val="contentpasted0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650A47">
              <w:rPr>
                <w:rStyle w:val="contentpasted0"/>
                <w:i/>
                <w:iCs/>
                <w:color w:val="000000"/>
                <w:shd w:val="clear" w:color="auto" w:fill="FFFFFF"/>
              </w:rPr>
              <w:t xml:space="preserve">Ģitāras spēles </w:t>
            </w:r>
            <w:r w:rsidR="00A72E42">
              <w:rPr>
                <w:rStyle w:val="contentpasted0"/>
                <w:i/>
                <w:iCs/>
                <w:color w:val="000000"/>
                <w:shd w:val="clear" w:color="auto" w:fill="FFFFFF"/>
              </w:rPr>
              <w:t xml:space="preserve">iemaņu </w:t>
            </w:r>
            <w:r w:rsidR="00650A47">
              <w:rPr>
                <w:rStyle w:val="contentpasted0"/>
                <w:i/>
                <w:iCs/>
                <w:color w:val="000000"/>
                <w:shd w:val="clear" w:color="auto" w:fill="FFFFFF"/>
              </w:rPr>
              <w:t xml:space="preserve">līmeņa noteikšana, analīze un </w:t>
            </w:r>
            <w:r w:rsidR="00A17C8A">
              <w:rPr>
                <w:rStyle w:val="contentpasted0"/>
                <w:i/>
                <w:iCs/>
                <w:color w:val="000000"/>
                <w:shd w:val="clear" w:color="auto" w:fill="FFFFFF"/>
              </w:rPr>
              <w:t>uzlabošana</w:t>
            </w:r>
            <w:r w:rsidR="008D4F5F">
              <w:rPr>
                <w:rStyle w:val="contentpasted0"/>
                <w:i/>
                <w:iCs/>
                <w:color w:val="000000"/>
                <w:shd w:val="clear" w:color="auto" w:fill="FFFFFF"/>
              </w:rPr>
              <w:t>, balstoties uz konkrētu vecumposmu</w:t>
            </w:r>
            <w:r w:rsidR="00AF707F" w:rsidRPr="00E31232">
              <w:rPr>
                <w:b/>
                <w:bCs/>
                <w:i/>
                <w:iCs/>
              </w:rPr>
              <w:t xml:space="preserve"> </w:t>
            </w:r>
          </w:p>
          <w:p w14:paraId="5220F732" w14:textId="77777777" w:rsidR="00111902" w:rsidRPr="00A13D28" w:rsidRDefault="00111902" w:rsidP="006315BD">
            <w:pPr>
              <w:rPr>
                <w:i/>
                <w:color w:val="000000" w:themeColor="text1"/>
              </w:rPr>
            </w:pPr>
          </w:p>
          <w:p w14:paraId="34BC49D1" w14:textId="0DB50F77" w:rsidR="00111902" w:rsidRPr="00A13D28" w:rsidRDefault="00111902" w:rsidP="006315BD">
            <w:pPr>
              <w:rPr>
                <w:i/>
                <w:color w:val="000000" w:themeColor="text1"/>
              </w:rPr>
            </w:pPr>
          </w:p>
        </w:tc>
        <w:tc>
          <w:tcPr>
            <w:tcW w:w="897" w:type="dxa"/>
          </w:tcPr>
          <w:p w14:paraId="34BC49D2" w14:textId="214620F2" w:rsidR="00111902" w:rsidRPr="00E02DA3" w:rsidRDefault="00464D70" w:rsidP="00631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14:paraId="34BC49D3" w14:textId="77777777" w:rsidR="00111902" w:rsidRPr="005C0CDD" w:rsidRDefault="00111902" w:rsidP="006315BD">
            <w:pPr>
              <w:jc w:val="center"/>
            </w:pPr>
          </w:p>
          <w:p w14:paraId="34BC49D4" w14:textId="77777777" w:rsidR="00111902" w:rsidRPr="005C0CDD" w:rsidRDefault="00111902" w:rsidP="006315BD">
            <w:pPr>
              <w:jc w:val="center"/>
            </w:pPr>
          </w:p>
          <w:p w14:paraId="34BC49D5" w14:textId="77777777" w:rsidR="00111902" w:rsidRPr="005C0CDD" w:rsidRDefault="00111902" w:rsidP="006315BD">
            <w:pPr>
              <w:jc w:val="center"/>
            </w:pPr>
          </w:p>
          <w:p w14:paraId="34BC49D6" w14:textId="77777777" w:rsidR="00111902" w:rsidRPr="005C0CDD" w:rsidRDefault="00111902" w:rsidP="006315BD">
            <w:pPr>
              <w:jc w:val="center"/>
            </w:pPr>
          </w:p>
        </w:tc>
        <w:tc>
          <w:tcPr>
            <w:tcW w:w="4027" w:type="dxa"/>
            <w:vMerge/>
          </w:tcPr>
          <w:p w14:paraId="34BC49D7" w14:textId="77777777" w:rsidR="00111902" w:rsidRPr="005C0CDD" w:rsidRDefault="00111902" w:rsidP="00111902">
            <w:pPr>
              <w:rPr>
                <w:u w:val="single"/>
              </w:rPr>
            </w:pPr>
          </w:p>
        </w:tc>
      </w:tr>
      <w:tr w:rsidR="00D01054" w:rsidRPr="000453EA" w14:paraId="34BC49DD" w14:textId="77777777" w:rsidTr="004178E9">
        <w:trPr>
          <w:trHeight w:val="193"/>
        </w:trPr>
        <w:tc>
          <w:tcPr>
            <w:tcW w:w="710" w:type="dxa"/>
          </w:tcPr>
          <w:p w14:paraId="34BC49D9" w14:textId="77777777" w:rsidR="00D01054" w:rsidRPr="005C0CDD" w:rsidRDefault="00D01054" w:rsidP="00E34548"/>
        </w:tc>
        <w:tc>
          <w:tcPr>
            <w:tcW w:w="3651" w:type="dxa"/>
          </w:tcPr>
          <w:p w14:paraId="34BC49DA" w14:textId="77777777" w:rsidR="00D01054" w:rsidRPr="005C0CDD" w:rsidRDefault="00D01054" w:rsidP="00E34548">
            <w:pPr>
              <w:jc w:val="right"/>
            </w:pPr>
            <w:r w:rsidRPr="005C0CDD">
              <w:t>KOPĀ:</w:t>
            </w:r>
          </w:p>
        </w:tc>
        <w:tc>
          <w:tcPr>
            <w:tcW w:w="897" w:type="dxa"/>
          </w:tcPr>
          <w:p w14:paraId="34BC49DB" w14:textId="3F2BB6A3" w:rsidR="00D01054" w:rsidRPr="005C0CDD" w:rsidRDefault="00181D06" w:rsidP="00E34548">
            <w:pPr>
              <w:jc w:val="center"/>
            </w:pPr>
            <w:r>
              <w:t>6</w:t>
            </w:r>
          </w:p>
        </w:tc>
        <w:tc>
          <w:tcPr>
            <w:tcW w:w="4027" w:type="dxa"/>
          </w:tcPr>
          <w:p w14:paraId="34BC49DC" w14:textId="77777777" w:rsidR="00D01054" w:rsidRPr="000453EA" w:rsidRDefault="00D01054" w:rsidP="00E34548"/>
        </w:tc>
      </w:tr>
    </w:tbl>
    <w:p w14:paraId="34BC49DE" w14:textId="77777777" w:rsidR="00D01054" w:rsidRPr="000453EA" w:rsidRDefault="00D01054" w:rsidP="00D01054"/>
    <w:p w14:paraId="59EC3E17" w14:textId="3968B8E6" w:rsidR="00421C57" w:rsidRPr="00421C57" w:rsidRDefault="00421C57" w:rsidP="00421C57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lv-LV"/>
        </w:rPr>
      </w:pPr>
      <w:r w:rsidRPr="00421C57">
        <w:rPr>
          <w:color w:val="000000"/>
          <w:lang w:val="lv-LV"/>
        </w:rPr>
        <w:t>Aicinām līdz 19.</w:t>
      </w:r>
      <w:r>
        <w:rPr>
          <w:color w:val="000000"/>
          <w:lang w:val="lv-LV"/>
        </w:rPr>
        <w:t> </w:t>
      </w:r>
      <w:r w:rsidRPr="00421C57">
        <w:rPr>
          <w:color w:val="000000"/>
          <w:lang w:val="lv-LV"/>
        </w:rPr>
        <w:t>aprīlim pieteikties meistarklasei aizpildot anketu: </w:t>
      </w:r>
      <w:hyperlink r:id="rId5" w:tgtFrame="_blank" w:history="1">
        <w:r w:rsidRPr="00421C57">
          <w:rPr>
            <w:rStyle w:val="Hipersaite"/>
            <w:color w:val="017CC0"/>
            <w:bdr w:val="none" w:sz="0" w:space="0" w:color="auto" w:frame="1"/>
            <w:lang w:val="lv-LV"/>
          </w:rPr>
          <w:t>https://forms.office.com/e/k1pQGBN6SU</w:t>
        </w:r>
      </w:hyperlink>
      <w:r w:rsidRPr="00421C57">
        <w:rPr>
          <w:color w:val="000000"/>
          <w:lang w:val="lv-LV"/>
        </w:rPr>
        <w:t>.</w:t>
      </w:r>
    </w:p>
    <w:p w14:paraId="34BC49E1" w14:textId="6908B61D" w:rsidR="00F02FC6" w:rsidRDefault="00F02FC6"/>
    <w:sectPr w:rsidR="00F02FC6" w:rsidSect="003C68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342"/>
    <w:multiLevelType w:val="hybridMultilevel"/>
    <w:tmpl w:val="09CE60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3E98"/>
    <w:multiLevelType w:val="hybridMultilevel"/>
    <w:tmpl w:val="0D8C0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07070">
    <w:abstractNumId w:val="1"/>
  </w:num>
  <w:num w:numId="2" w16cid:durableId="121415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54"/>
    <w:rsid w:val="0000011D"/>
    <w:rsid w:val="000061C6"/>
    <w:rsid w:val="0002769F"/>
    <w:rsid w:val="000350B4"/>
    <w:rsid w:val="000365A9"/>
    <w:rsid w:val="000418A0"/>
    <w:rsid w:val="000472D7"/>
    <w:rsid w:val="00051624"/>
    <w:rsid w:val="000551E1"/>
    <w:rsid w:val="00055EC5"/>
    <w:rsid w:val="000562AA"/>
    <w:rsid w:val="00061BD6"/>
    <w:rsid w:val="00066D35"/>
    <w:rsid w:val="00070925"/>
    <w:rsid w:val="000748F9"/>
    <w:rsid w:val="00081F1F"/>
    <w:rsid w:val="00087BD4"/>
    <w:rsid w:val="00093174"/>
    <w:rsid w:val="000944B5"/>
    <w:rsid w:val="000961CE"/>
    <w:rsid w:val="000A62A6"/>
    <w:rsid w:val="000B07B3"/>
    <w:rsid w:val="000B4245"/>
    <w:rsid w:val="000B4945"/>
    <w:rsid w:val="000B6BA3"/>
    <w:rsid w:val="000C795A"/>
    <w:rsid w:val="000D3588"/>
    <w:rsid w:val="000F4BB0"/>
    <w:rsid w:val="001022FC"/>
    <w:rsid w:val="00105730"/>
    <w:rsid w:val="001061D6"/>
    <w:rsid w:val="00111902"/>
    <w:rsid w:val="00117E68"/>
    <w:rsid w:val="001307D9"/>
    <w:rsid w:val="00132BB9"/>
    <w:rsid w:val="001334EC"/>
    <w:rsid w:val="0014497F"/>
    <w:rsid w:val="001557BB"/>
    <w:rsid w:val="0017193B"/>
    <w:rsid w:val="00175307"/>
    <w:rsid w:val="001807E0"/>
    <w:rsid w:val="00181D06"/>
    <w:rsid w:val="001848BD"/>
    <w:rsid w:val="00194BE3"/>
    <w:rsid w:val="001A1983"/>
    <w:rsid w:val="001A19CC"/>
    <w:rsid w:val="001A7B82"/>
    <w:rsid w:val="001B765D"/>
    <w:rsid w:val="001D2602"/>
    <w:rsid w:val="001D42AF"/>
    <w:rsid w:val="00202931"/>
    <w:rsid w:val="002042CB"/>
    <w:rsid w:val="00221E53"/>
    <w:rsid w:val="00225CDB"/>
    <w:rsid w:val="00227E8E"/>
    <w:rsid w:val="0023523C"/>
    <w:rsid w:val="00236472"/>
    <w:rsid w:val="0024094A"/>
    <w:rsid w:val="00255993"/>
    <w:rsid w:val="002621CE"/>
    <w:rsid w:val="00264043"/>
    <w:rsid w:val="00264E81"/>
    <w:rsid w:val="00273A46"/>
    <w:rsid w:val="00281714"/>
    <w:rsid w:val="00282FC7"/>
    <w:rsid w:val="00291474"/>
    <w:rsid w:val="00291480"/>
    <w:rsid w:val="00292D38"/>
    <w:rsid w:val="0029325F"/>
    <w:rsid w:val="00293AD6"/>
    <w:rsid w:val="002A20D1"/>
    <w:rsid w:val="002B1C53"/>
    <w:rsid w:val="002B2EA7"/>
    <w:rsid w:val="002D58AE"/>
    <w:rsid w:val="002D709C"/>
    <w:rsid w:val="002E3DB1"/>
    <w:rsid w:val="002F55A0"/>
    <w:rsid w:val="00302BFA"/>
    <w:rsid w:val="003071F5"/>
    <w:rsid w:val="003300D5"/>
    <w:rsid w:val="00332410"/>
    <w:rsid w:val="003458A3"/>
    <w:rsid w:val="00345B4B"/>
    <w:rsid w:val="00363556"/>
    <w:rsid w:val="00363E1F"/>
    <w:rsid w:val="00371660"/>
    <w:rsid w:val="00381AED"/>
    <w:rsid w:val="0038355F"/>
    <w:rsid w:val="00387A97"/>
    <w:rsid w:val="00392130"/>
    <w:rsid w:val="003A7D33"/>
    <w:rsid w:val="003C0C21"/>
    <w:rsid w:val="003C5804"/>
    <w:rsid w:val="003D2FA4"/>
    <w:rsid w:val="003E2736"/>
    <w:rsid w:val="003F2D7F"/>
    <w:rsid w:val="003F693B"/>
    <w:rsid w:val="00412F2A"/>
    <w:rsid w:val="004178E9"/>
    <w:rsid w:val="00421C57"/>
    <w:rsid w:val="00422584"/>
    <w:rsid w:val="00423C89"/>
    <w:rsid w:val="00431676"/>
    <w:rsid w:val="00455488"/>
    <w:rsid w:val="00462985"/>
    <w:rsid w:val="00464D70"/>
    <w:rsid w:val="0046626A"/>
    <w:rsid w:val="004776E2"/>
    <w:rsid w:val="0048186A"/>
    <w:rsid w:val="00485BFF"/>
    <w:rsid w:val="004867F2"/>
    <w:rsid w:val="00490DE8"/>
    <w:rsid w:val="004A0DA2"/>
    <w:rsid w:val="004B5EE1"/>
    <w:rsid w:val="004D57C4"/>
    <w:rsid w:val="004E10E3"/>
    <w:rsid w:val="004E6FA7"/>
    <w:rsid w:val="004F1E76"/>
    <w:rsid w:val="004F3AAD"/>
    <w:rsid w:val="004F5057"/>
    <w:rsid w:val="00520E49"/>
    <w:rsid w:val="005329A2"/>
    <w:rsid w:val="00537D66"/>
    <w:rsid w:val="00545B57"/>
    <w:rsid w:val="00561C0D"/>
    <w:rsid w:val="005804C1"/>
    <w:rsid w:val="00587577"/>
    <w:rsid w:val="00590AA6"/>
    <w:rsid w:val="005B1F35"/>
    <w:rsid w:val="005C0CDD"/>
    <w:rsid w:val="005C1F10"/>
    <w:rsid w:val="005D3F65"/>
    <w:rsid w:val="005E1398"/>
    <w:rsid w:val="005F5F8C"/>
    <w:rsid w:val="00602568"/>
    <w:rsid w:val="006035DC"/>
    <w:rsid w:val="00616305"/>
    <w:rsid w:val="006273FE"/>
    <w:rsid w:val="0063065F"/>
    <w:rsid w:val="006315BD"/>
    <w:rsid w:val="00640847"/>
    <w:rsid w:val="00646164"/>
    <w:rsid w:val="00647F8B"/>
    <w:rsid w:val="00650A47"/>
    <w:rsid w:val="00655567"/>
    <w:rsid w:val="006735C6"/>
    <w:rsid w:val="006813CC"/>
    <w:rsid w:val="006834BF"/>
    <w:rsid w:val="00684831"/>
    <w:rsid w:val="00687C66"/>
    <w:rsid w:val="00690E08"/>
    <w:rsid w:val="00692898"/>
    <w:rsid w:val="006937CB"/>
    <w:rsid w:val="006944D2"/>
    <w:rsid w:val="00696A4B"/>
    <w:rsid w:val="006C397D"/>
    <w:rsid w:val="006D042F"/>
    <w:rsid w:val="006D12CE"/>
    <w:rsid w:val="006F4EA2"/>
    <w:rsid w:val="006F5FEE"/>
    <w:rsid w:val="00704A65"/>
    <w:rsid w:val="00707CA4"/>
    <w:rsid w:val="00713726"/>
    <w:rsid w:val="00717892"/>
    <w:rsid w:val="00720365"/>
    <w:rsid w:val="007404B8"/>
    <w:rsid w:val="007471E3"/>
    <w:rsid w:val="007503F9"/>
    <w:rsid w:val="007610A7"/>
    <w:rsid w:val="00770ADF"/>
    <w:rsid w:val="0077506A"/>
    <w:rsid w:val="007834FB"/>
    <w:rsid w:val="00787493"/>
    <w:rsid w:val="00795734"/>
    <w:rsid w:val="007A6DE8"/>
    <w:rsid w:val="007B0D2F"/>
    <w:rsid w:val="007C2D9C"/>
    <w:rsid w:val="007D0548"/>
    <w:rsid w:val="007D5291"/>
    <w:rsid w:val="007E655F"/>
    <w:rsid w:val="007F17E0"/>
    <w:rsid w:val="007F37A2"/>
    <w:rsid w:val="007F5221"/>
    <w:rsid w:val="00814434"/>
    <w:rsid w:val="00815467"/>
    <w:rsid w:val="008175B2"/>
    <w:rsid w:val="008203AD"/>
    <w:rsid w:val="00837EBA"/>
    <w:rsid w:val="00846F16"/>
    <w:rsid w:val="008471BF"/>
    <w:rsid w:val="00847953"/>
    <w:rsid w:val="00852368"/>
    <w:rsid w:val="00860489"/>
    <w:rsid w:val="0086614E"/>
    <w:rsid w:val="008667C4"/>
    <w:rsid w:val="00870C31"/>
    <w:rsid w:val="0089429F"/>
    <w:rsid w:val="008A716C"/>
    <w:rsid w:val="008C1C11"/>
    <w:rsid w:val="008C7348"/>
    <w:rsid w:val="008D4F5F"/>
    <w:rsid w:val="008D636C"/>
    <w:rsid w:val="008F530A"/>
    <w:rsid w:val="00900D56"/>
    <w:rsid w:val="009141B5"/>
    <w:rsid w:val="00927D60"/>
    <w:rsid w:val="00934BD7"/>
    <w:rsid w:val="00946508"/>
    <w:rsid w:val="009465F1"/>
    <w:rsid w:val="00946EF5"/>
    <w:rsid w:val="00951286"/>
    <w:rsid w:val="0095718E"/>
    <w:rsid w:val="00957F48"/>
    <w:rsid w:val="009706C8"/>
    <w:rsid w:val="0097455D"/>
    <w:rsid w:val="009747FF"/>
    <w:rsid w:val="00982AC2"/>
    <w:rsid w:val="009A57A8"/>
    <w:rsid w:val="009A78CD"/>
    <w:rsid w:val="009B11ED"/>
    <w:rsid w:val="009B2F43"/>
    <w:rsid w:val="009B4B33"/>
    <w:rsid w:val="009C226C"/>
    <w:rsid w:val="009C662D"/>
    <w:rsid w:val="009D0B4C"/>
    <w:rsid w:val="009E0062"/>
    <w:rsid w:val="009E0690"/>
    <w:rsid w:val="009E33F2"/>
    <w:rsid w:val="009F2CBB"/>
    <w:rsid w:val="00A069E5"/>
    <w:rsid w:val="00A07668"/>
    <w:rsid w:val="00A07F18"/>
    <w:rsid w:val="00A11E29"/>
    <w:rsid w:val="00A12BAA"/>
    <w:rsid w:val="00A13D28"/>
    <w:rsid w:val="00A14B28"/>
    <w:rsid w:val="00A17C8A"/>
    <w:rsid w:val="00A23F75"/>
    <w:rsid w:val="00A30414"/>
    <w:rsid w:val="00A46EF9"/>
    <w:rsid w:val="00A475A4"/>
    <w:rsid w:val="00A52729"/>
    <w:rsid w:val="00A61159"/>
    <w:rsid w:val="00A62F8E"/>
    <w:rsid w:val="00A72E42"/>
    <w:rsid w:val="00A7704F"/>
    <w:rsid w:val="00A8311C"/>
    <w:rsid w:val="00A84F9E"/>
    <w:rsid w:val="00A90EF0"/>
    <w:rsid w:val="00AA3093"/>
    <w:rsid w:val="00AA59D2"/>
    <w:rsid w:val="00AD1376"/>
    <w:rsid w:val="00AD61A2"/>
    <w:rsid w:val="00AE14CF"/>
    <w:rsid w:val="00AE30C1"/>
    <w:rsid w:val="00AF1625"/>
    <w:rsid w:val="00AF166B"/>
    <w:rsid w:val="00AF3CE3"/>
    <w:rsid w:val="00AF707F"/>
    <w:rsid w:val="00B021A4"/>
    <w:rsid w:val="00B036DC"/>
    <w:rsid w:val="00B104DB"/>
    <w:rsid w:val="00B25A4A"/>
    <w:rsid w:val="00B34B56"/>
    <w:rsid w:val="00B558B2"/>
    <w:rsid w:val="00B60C6A"/>
    <w:rsid w:val="00B64CEF"/>
    <w:rsid w:val="00B848E6"/>
    <w:rsid w:val="00B86AA6"/>
    <w:rsid w:val="00B91EE4"/>
    <w:rsid w:val="00BA62A3"/>
    <w:rsid w:val="00BB21A4"/>
    <w:rsid w:val="00BB50E1"/>
    <w:rsid w:val="00BC0BE9"/>
    <w:rsid w:val="00BF0020"/>
    <w:rsid w:val="00C06A91"/>
    <w:rsid w:val="00C20617"/>
    <w:rsid w:val="00C21B19"/>
    <w:rsid w:val="00C22E9C"/>
    <w:rsid w:val="00C23FBC"/>
    <w:rsid w:val="00C365FB"/>
    <w:rsid w:val="00C50860"/>
    <w:rsid w:val="00C50C0E"/>
    <w:rsid w:val="00C7250C"/>
    <w:rsid w:val="00C72989"/>
    <w:rsid w:val="00C77A00"/>
    <w:rsid w:val="00C80BC0"/>
    <w:rsid w:val="00C91AFE"/>
    <w:rsid w:val="00C9227F"/>
    <w:rsid w:val="00CA0BFE"/>
    <w:rsid w:val="00CB68E4"/>
    <w:rsid w:val="00CE41EA"/>
    <w:rsid w:val="00D01054"/>
    <w:rsid w:val="00D0540D"/>
    <w:rsid w:val="00D21BF5"/>
    <w:rsid w:val="00D45089"/>
    <w:rsid w:val="00D51BB8"/>
    <w:rsid w:val="00D61B04"/>
    <w:rsid w:val="00D70373"/>
    <w:rsid w:val="00D80CBD"/>
    <w:rsid w:val="00D8342F"/>
    <w:rsid w:val="00D9066E"/>
    <w:rsid w:val="00D9575E"/>
    <w:rsid w:val="00D972FB"/>
    <w:rsid w:val="00DB2776"/>
    <w:rsid w:val="00DB3AC7"/>
    <w:rsid w:val="00DB5F0A"/>
    <w:rsid w:val="00DC07E3"/>
    <w:rsid w:val="00DC26FC"/>
    <w:rsid w:val="00DC4576"/>
    <w:rsid w:val="00DC488A"/>
    <w:rsid w:val="00DD3ACD"/>
    <w:rsid w:val="00DD5910"/>
    <w:rsid w:val="00DE15C2"/>
    <w:rsid w:val="00DE5CE9"/>
    <w:rsid w:val="00DE6814"/>
    <w:rsid w:val="00DF0E63"/>
    <w:rsid w:val="00DF5602"/>
    <w:rsid w:val="00E02DA3"/>
    <w:rsid w:val="00E1015A"/>
    <w:rsid w:val="00E11703"/>
    <w:rsid w:val="00E15479"/>
    <w:rsid w:val="00E201AD"/>
    <w:rsid w:val="00E21F76"/>
    <w:rsid w:val="00E31232"/>
    <w:rsid w:val="00E42481"/>
    <w:rsid w:val="00E5051F"/>
    <w:rsid w:val="00E50845"/>
    <w:rsid w:val="00E6379B"/>
    <w:rsid w:val="00E75853"/>
    <w:rsid w:val="00E76D7C"/>
    <w:rsid w:val="00E91877"/>
    <w:rsid w:val="00EB368A"/>
    <w:rsid w:val="00EC7E8F"/>
    <w:rsid w:val="00ED5128"/>
    <w:rsid w:val="00EE45B3"/>
    <w:rsid w:val="00EF03E8"/>
    <w:rsid w:val="00EF6FEF"/>
    <w:rsid w:val="00F02FC6"/>
    <w:rsid w:val="00F052EA"/>
    <w:rsid w:val="00F11B6B"/>
    <w:rsid w:val="00F146C3"/>
    <w:rsid w:val="00F31A13"/>
    <w:rsid w:val="00F37FDE"/>
    <w:rsid w:val="00F47983"/>
    <w:rsid w:val="00F53C85"/>
    <w:rsid w:val="00F5581D"/>
    <w:rsid w:val="00F61E09"/>
    <w:rsid w:val="00F62A44"/>
    <w:rsid w:val="00F745A6"/>
    <w:rsid w:val="00F758EB"/>
    <w:rsid w:val="00F875BB"/>
    <w:rsid w:val="00F97337"/>
    <w:rsid w:val="00FA2E8C"/>
    <w:rsid w:val="00FA50EB"/>
    <w:rsid w:val="00FB4279"/>
    <w:rsid w:val="00FB49B3"/>
    <w:rsid w:val="00FB5348"/>
    <w:rsid w:val="00FC1264"/>
    <w:rsid w:val="00FC529E"/>
    <w:rsid w:val="00FD3FE9"/>
    <w:rsid w:val="00FD68BF"/>
    <w:rsid w:val="00FE4278"/>
    <w:rsid w:val="00FE5FC3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C49AC"/>
  <w15:docId w15:val="{0424C8DE-450F-417A-BE69-31CFDFC7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054"/>
    <w:pPr>
      <w:spacing w:after="0" w:line="240" w:lineRule="auto"/>
    </w:pPr>
    <w:rPr>
      <w:rFonts w:eastAsia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01054"/>
    <w:pPr>
      <w:spacing w:after="0" w:line="240" w:lineRule="auto"/>
    </w:pPr>
    <w:rPr>
      <w:rFonts w:ascii="Calibri" w:eastAsia="Calibri" w:hAnsi="Calibri"/>
      <w:sz w:val="22"/>
      <w:lang w:val="fr-CH"/>
    </w:rPr>
  </w:style>
  <w:style w:type="paragraph" w:customStyle="1" w:styleId="Default">
    <w:name w:val="Default"/>
    <w:rsid w:val="00D0105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DE681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E655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655F"/>
    <w:rPr>
      <w:rFonts w:ascii="Segoe UI" w:eastAsia="Times New Roman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DF5602"/>
    <w:rPr>
      <w:b/>
      <w:bCs/>
    </w:rPr>
  </w:style>
  <w:style w:type="character" w:customStyle="1" w:styleId="contentpasted0">
    <w:name w:val="contentpasted0"/>
    <w:basedOn w:val="Noklusjumarindkopasfonts"/>
    <w:rsid w:val="00431676"/>
  </w:style>
  <w:style w:type="paragraph" w:styleId="Paraststmeklis">
    <w:name w:val="Normal (Web)"/>
    <w:basedOn w:val="Parasts"/>
    <w:uiPriority w:val="99"/>
    <w:unhideWhenUsed/>
    <w:rsid w:val="00DC26FC"/>
    <w:pPr>
      <w:spacing w:before="100" w:beforeAutospacing="1" w:after="100" w:afterAutospacing="1"/>
    </w:pPr>
    <w:rPr>
      <w:lang w:val="en-US"/>
    </w:rPr>
  </w:style>
  <w:style w:type="character" w:styleId="Izclums">
    <w:name w:val="Emphasis"/>
    <w:basedOn w:val="Noklusjumarindkopasfonts"/>
    <w:uiPriority w:val="20"/>
    <w:qFormat/>
    <w:rsid w:val="00DC26FC"/>
    <w:rPr>
      <w:i/>
      <w:iCs/>
    </w:rPr>
  </w:style>
  <w:style w:type="character" w:customStyle="1" w:styleId="rynqvb">
    <w:name w:val="rynqvb"/>
    <w:basedOn w:val="Noklusjumarindkopasfonts"/>
    <w:rsid w:val="00055EC5"/>
  </w:style>
  <w:style w:type="character" w:styleId="Hipersaite">
    <w:name w:val="Hyperlink"/>
    <w:basedOn w:val="Noklusjumarindkopasfonts"/>
    <w:uiPriority w:val="99"/>
    <w:semiHidden/>
    <w:unhideWhenUsed/>
    <w:rsid w:val="00421C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493">
          <w:marLeft w:val="0"/>
          <w:marRight w:val="0"/>
          <w:marTop w:val="0"/>
          <w:marBottom w:val="0"/>
          <w:divBdr>
            <w:top w:val="single" w:sz="6" w:space="11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k1pQGBN6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Māra Kalve</cp:lastModifiedBy>
  <cp:revision>2</cp:revision>
  <cp:lastPrinted>2023-08-25T08:39:00Z</cp:lastPrinted>
  <dcterms:created xsi:type="dcterms:W3CDTF">2024-04-16T12:30:00Z</dcterms:created>
  <dcterms:modified xsi:type="dcterms:W3CDTF">2024-04-16T12:30:00Z</dcterms:modified>
</cp:coreProperties>
</file>