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AAE2" w14:textId="77777777" w:rsidR="003E2350" w:rsidRPr="006315D9" w:rsidRDefault="00485EFF" w:rsidP="003E2350">
      <w:pPr>
        <w:spacing w:before="120" w:after="0" w:line="240" w:lineRule="auto"/>
        <w:jc w:val="center"/>
        <w:rPr>
          <w:b/>
          <w:sz w:val="24"/>
          <w:szCs w:val="24"/>
          <w:lang w:val="lv-LV"/>
        </w:rPr>
      </w:pPr>
      <w:r w:rsidRPr="006315D9">
        <w:rPr>
          <w:b/>
          <w:sz w:val="24"/>
          <w:szCs w:val="24"/>
          <w:lang w:val="lv-LV"/>
        </w:rPr>
        <w:t>NOLIKUMS</w:t>
      </w:r>
    </w:p>
    <w:p w14:paraId="6843688E" w14:textId="77777777" w:rsidR="00B36197" w:rsidRPr="006315D9" w:rsidRDefault="0016725E" w:rsidP="003E2350">
      <w:pPr>
        <w:spacing w:after="0" w:line="240" w:lineRule="auto"/>
        <w:jc w:val="center"/>
        <w:rPr>
          <w:sz w:val="24"/>
          <w:szCs w:val="24"/>
          <w:lang w:val="lv-LV"/>
        </w:rPr>
      </w:pPr>
      <w:r w:rsidRPr="006315D9">
        <w:rPr>
          <w:sz w:val="24"/>
          <w:szCs w:val="24"/>
          <w:lang w:val="lv-LV"/>
        </w:rPr>
        <w:t>Rīgā</w:t>
      </w:r>
    </w:p>
    <w:p w14:paraId="7D0F0239" w14:textId="77777777" w:rsidR="00EE0EF1" w:rsidRPr="006315D9" w:rsidRDefault="00EE0EF1" w:rsidP="003E2350">
      <w:pPr>
        <w:spacing w:after="0" w:line="240" w:lineRule="auto"/>
        <w:jc w:val="center"/>
        <w:rPr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521"/>
      </w:tblGrid>
      <w:tr w:rsidR="003E2350" w:rsidRPr="00FA7AC2" w14:paraId="325A85B7" w14:textId="77777777" w:rsidTr="003334D7">
        <w:tc>
          <w:tcPr>
            <w:tcW w:w="4663" w:type="dxa"/>
            <w:shd w:val="clear" w:color="auto" w:fill="auto"/>
          </w:tcPr>
          <w:p w14:paraId="43D54176" w14:textId="77777777" w:rsidR="003E2350" w:rsidRPr="006315D9" w:rsidRDefault="006D7684" w:rsidP="00EE0EF1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267120">
              <w:rPr>
                <w:sz w:val="24"/>
                <w:szCs w:val="24"/>
                <w:lang w:val="lv-LV"/>
              </w:rPr>
              <w:t>22</w:t>
            </w:r>
            <w:r w:rsidR="003E2350" w:rsidRPr="006315D9">
              <w:rPr>
                <w:sz w:val="24"/>
                <w:szCs w:val="24"/>
                <w:lang w:val="lv-LV"/>
              </w:rPr>
              <w:t>.</w:t>
            </w:r>
            <w:r w:rsidRPr="006315D9">
              <w:rPr>
                <w:sz w:val="24"/>
                <w:szCs w:val="24"/>
                <w:lang w:val="lv-LV"/>
              </w:rPr>
              <w:t>10</w:t>
            </w:r>
            <w:r w:rsidR="003E2350" w:rsidRPr="006315D9">
              <w:rPr>
                <w:sz w:val="24"/>
                <w:szCs w:val="24"/>
                <w:lang w:val="lv-LV"/>
              </w:rPr>
              <w:t>.2018</w:t>
            </w:r>
          </w:p>
        </w:tc>
        <w:tc>
          <w:tcPr>
            <w:tcW w:w="4638" w:type="dxa"/>
            <w:shd w:val="clear" w:color="auto" w:fill="auto"/>
          </w:tcPr>
          <w:p w14:paraId="673D3657" w14:textId="77777777" w:rsidR="003E2350" w:rsidRPr="006315D9" w:rsidRDefault="003E2350" w:rsidP="006D7684">
            <w:pPr>
              <w:spacing w:after="0" w:line="240" w:lineRule="auto"/>
              <w:jc w:val="right"/>
              <w:rPr>
                <w:sz w:val="24"/>
                <w:szCs w:val="24"/>
                <w:lang w:val="lv-LV"/>
              </w:rPr>
            </w:pPr>
            <w:r w:rsidRPr="006315D9">
              <w:rPr>
                <w:sz w:val="24"/>
                <w:szCs w:val="24"/>
                <w:lang w:val="lv-LV"/>
              </w:rPr>
              <w:t xml:space="preserve">Nr. </w:t>
            </w:r>
            <w:r w:rsidR="006D7684" w:rsidRPr="006315D9">
              <w:rPr>
                <w:sz w:val="24"/>
                <w:szCs w:val="24"/>
                <w:lang w:val="lv-LV"/>
              </w:rPr>
              <w:t>1.5-1/67</w:t>
            </w:r>
          </w:p>
        </w:tc>
      </w:tr>
    </w:tbl>
    <w:p w14:paraId="55C89CB7" w14:textId="77777777" w:rsidR="00EE0EF1" w:rsidRPr="006315D9" w:rsidRDefault="00EE0EF1" w:rsidP="00485EFF">
      <w:pPr>
        <w:spacing w:after="0"/>
        <w:jc w:val="center"/>
        <w:rPr>
          <w:b/>
          <w:sz w:val="24"/>
          <w:szCs w:val="24"/>
          <w:lang w:val="lv-LV"/>
        </w:rPr>
      </w:pPr>
    </w:p>
    <w:p w14:paraId="0C30ED27" w14:textId="77777777" w:rsidR="00485EFF" w:rsidRPr="006315D9" w:rsidRDefault="000F3B8B" w:rsidP="00485EFF">
      <w:pPr>
        <w:spacing w:after="0"/>
        <w:jc w:val="center"/>
        <w:rPr>
          <w:b/>
          <w:sz w:val="24"/>
          <w:szCs w:val="24"/>
          <w:lang w:val="lv-LV"/>
        </w:rPr>
      </w:pPr>
      <w:bookmarkStart w:id="0" w:name="_GoBack"/>
      <w:r w:rsidRPr="006315D9">
        <w:rPr>
          <w:b/>
          <w:sz w:val="24"/>
          <w:szCs w:val="24"/>
          <w:lang w:val="lv-LV"/>
        </w:rPr>
        <w:t>Valsts konkursa nolikums Latvijas profesionālās ievirzes mākslas un dizaina izglītības programmu audzēkņiem 2018./2019.mācību gadā</w:t>
      </w:r>
    </w:p>
    <w:bookmarkEnd w:id="0"/>
    <w:p w14:paraId="4C06AE62" w14:textId="77777777" w:rsidR="00485EFF" w:rsidRPr="006315D9" w:rsidRDefault="00485EFF" w:rsidP="00485EFF">
      <w:pPr>
        <w:spacing w:before="200" w:after="0"/>
        <w:jc w:val="right"/>
        <w:rPr>
          <w:i/>
          <w:sz w:val="24"/>
          <w:szCs w:val="24"/>
          <w:lang w:val="lv-LV"/>
        </w:rPr>
      </w:pPr>
      <w:r w:rsidRPr="006315D9">
        <w:rPr>
          <w:i/>
          <w:sz w:val="24"/>
          <w:szCs w:val="24"/>
          <w:lang w:val="lv-LV"/>
        </w:rPr>
        <w:t xml:space="preserve">Izdots saskaņā ar </w:t>
      </w:r>
    </w:p>
    <w:p w14:paraId="375CCECD" w14:textId="77777777" w:rsidR="00485EFF" w:rsidRPr="006315D9" w:rsidRDefault="00485EFF" w:rsidP="00485EFF">
      <w:pPr>
        <w:spacing w:after="0"/>
        <w:jc w:val="right"/>
        <w:rPr>
          <w:i/>
          <w:sz w:val="24"/>
          <w:szCs w:val="24"/>
          <w:lang w:val="lv-LV"/>
        </w:rPr>
      </w:pPr>
      <w:r w:rsidRPr="006315D9">
        <w:rPr>
          <w:i/>
          <w:sz w:val="24"/>
          <w:szCs w:val="24"/>
          <w:lang w:val="lv-LV"/>
        </w:rPr>
        <w:t xml:space="preserve">Valsts pārvaldes iekārtas likuma 72.panta pirmo daļu, </w:t>
      </w:r>
    </w:p>
    <w:p w14:paraId="7E766935" w14:textId="77777777" w:rsidR="00485EFF" w:rsidRPr="006315D9" w:rsidRDefault="00485EFF" w:rsidP="00485EFF">
      <w:pPr>
        <w:spacing w:after="0"/>
        <w:jc w:val="right"/>
        <w:rPr>
          <w:i/>
          <w:sz w:val="24"/>
          <w:szCs w:val="24"/>
          <w:lang w:val="lv-LV"/>
        </w:rPr>
      </w:pPr>
      <w:r w:rsidRPr="006315D9">
        <w:rPr>
          <w:i/>
          <w:sz w:val="24"/>
          <w:szCs w:val="24"/>
          <w:lang w:val="lv-LV"/>
        </w:rPr>
        <w:t>Latvijas Nacionālā kultūras centra nolikuma 4.</w:t>
      </w:r>
      <w:r w:rsidR="009F4CD0" w:rsidRPr="006315D9">
        <w:rPr>
          <w:i/>
          <w:sz w:val="24"/>
          <w:szCs w:val="24"/>
          <w:lang w:val="lv-LV"/>
        </w:rPr>
        <w:t>4</w:t>
      </w:r>
      <w:r w:rsidRPr="006315D9">
        <w:rPr>
          <w:i/>
          <w:sz w:val="24"/>
          <w:szCs w:val="24"/>
          <w:lang w:val="lv-LV"/>
        </w:rPr>
        <w:t>.punktu</w:t>
      </w:r>
    </w:p>
    <w:p w14:paraId="1FAF152F" w14:textId="77777777" w:rsidR="00485EFF" w:rsidRPr="006315D9" w:rsidRDefault="00485EFF" w:rsidP="00485EFF">
      <w:pPr>
        <w:numPr>
          <w:ilvl w:val="0"/>
          <w:numId w:val="12"/>
        </w:numPr>
        <w:tabs>
          <w:tab w:val="left" w:pos="426"/>
        </w:tabs>
        <w:spacing w:before="400" w:after="0"/>
        <w:ind w:left="714" w:hanging="357"/>
        <w:jc w:val="center"/>
        <w:rPr>
          <w:b/>
          <w:sz w:val="24"/>
          <w:szCs w:val="24"/>
          <w:lang w:val="lv-LV"/>
        </w:rPr>
      </w:pPr>
      <w:r w:rsidRPr="006315D9">
        <w:rPr>
          <w:b/>
          <w:sz w:val="24"/>
          <w:szCs w:val="24"/>
          <w:lang w:val="lv-LV"/>
        </w:rPr>
        <w:t>Vispārīgie jautājumi</w:t>
      </w:r>
    </w:p>
    <w:p w14:paraId="1ACC7A87" w14:textId="77777777" w:rsidR="00DB09FD" w:rsidRPr="00FA7AC2" w:rsidRDefault="00DB09FD" w:rsidP="00DB09FD">
      <w:pPr>
        <w:widowControl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eastAsia="Times New Roman"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color w:val="000000"/>
          <w:sz w:val="24"/>
          <w:szCs w:val="24"/>
          <w:lang w:val="lv-LV" w:eastAsia="zh-CN"/>
        </w:rPr>
        <w:t xml:space="preserve">Nolikums nosaka kārtību, kādā </w:t>
      </w:r>
      <w:r w:rsidR="00DF1FCA" w:rsidRPr="00FA7AC2">
        <w:rPr>
          <w:rFonts w:eastAsia="Times New Roman"/>
          <w:color w:val="000000"/>
          <w:sz w:val="24"/>
          <w:szCs w:val="24"/>
          <w:lang w:val="lv-LV" w:eastAsia="zh-CN"/>
        </w:rPr>
        <w:t xml:space="preserve">Latvijas Nacionālais kultūras centrs </w:t>
      </w:r>
      <w:r w:rsidR="00F85CB8" w:rsidRPr="00FA7AC2">
        <w:rPr>
          <w:rFonts w:eastAsia="Times New Roman"/>
          <w:bCs/>
          <w:sz w:val="24"/>
          <w:szCs w:val="24"/>
          <w:lang w:val="lv-LV" w:eastAsia="zh-CN"/>
        </w:rPr>
        <w:t>(turpmāk – Centrs)</w:t>
      </w:r>
      <w:r w:rsidRPr="00FA7AC2">
        <w:rPr>
          <w:rFonts w:eastAsia="Times New Roman"/>
          <w:color w:val="000000"/>
          <w:sz w:val="24"/>
          <w:szCs w:val="24"/>
          <w:lang w:val="lv-LV" w:eastAsia="zh-CN"/>
        </w:rPr>
        <w:t xml:space="preserve"> organizē </w:t>
      </w:r>
      <w:r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t>Valsts konkurs</w:t>
      </w:r>
      <w:r w:rsidR="00DF1FCA"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t>u</w:t>
      </w:r>
      <w:r w:rsidRPr="00FA7AC2">
        <w:rPr>
          <w:rFonts w:eastAsia="Times New Roman"/>
          <w:color w:val="00000A"/>
          <w:sz w:val="24"/>
          <w:szCs w:val="24"/>
          <w:lang w:val="lv-LV" w:eastAsia="zh-CN"/>
        </w:rPr>
        <w:t xml:space="preserve"> Latvijas profesionālās ievirzes mākslas un dizaina jomas programmu audzēkņiem</w:t>
      </w:r>
      <w:r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t xml:space="preserve"> </w:t>
      </w:r>
      <w:r w:rsidRPr="00FA7AC2">
        <w:rPr>
          <w:rFonts w:eastAsia="Times New Roman"/>
          <w:color w:val="00000A"/>
          <w:sz w:val="24"/>
          <w:szCs w:val="24"/>
          <w:lang w:val="lv-LV" w:eastAsia="zh-CN"/>
        </w:rPr>
        <w:t>(turpmāk – konkurss).</w:t>
      </w:r>
    </w:p>
    <w:p w14:paraId="31854757" w14:textId="77777777" w:rsidR="00DB09FD" w:rsidRPr="00FA7AC2" w:rsidRDefault="00DB09FD" w:rsidP="00DB09FD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lastRenderedPageBreak/>
        <w:t xml:space="preserve">Konkursa mērķis ir izvērtēt mācību rezultātus un apzināt kultūrizglītības attīstību, sekmējot starpdisciplināru tēmu apguvi radošā mācību procesā. </w:t>
      </w:r>
    </w:p>
    <w:p w14:paraId="610E9438" w14:textId="77777777" w:rsidR="00DB09FD" w:rsidRPr="00FA7AC2" w:rsidRDefault="00DB09FD" w:rsidP="00DB09FD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Konkursa tēma ir </w:t>
      </w:r>
      <w:r w:rsidR="005A136D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dabas objekta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vizuāls pētījums, </w:t>
      </w:r>
      <w:r w:rsidRPr="00FA7AC2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lv-LV"/>
        </w:rPr>
        <w:t>iekļaujot vērojumus un procesa dokumentēšanu.</w:t>
      </w:r>
    </w:p>
    <w:p w14:paraId="07590A5B" w14:textId="77777777" w:rsidR="00DB09FD" w:rsidRPr="00FA7AC2" w:rsidRDefault="00DB09FD" w:rsidP="00DB09FD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Konkursa uzdevumi: </w:t>
      </w:r>
    </w:p>
    <w:p w14:paraId="7DEEE8A5" w14:textId="77777777" w:rsidR="00DB09FD" w:rsidRPr="00FA7AC2" w:rsidRDefault="00DB09FD" w:rsidP="00DB09FD">
      <w:pPr>
        <w:pStyle w:val="Sarakstarindkopa"/>
        <w:numPr>
          <w:ilvl w:val="1"/>
          <w:numId w:val="18"/>
        </w:numPr>
        <w:tabs>
          <w:tab w:val="left" w:pos="851"/>
        </w:tabs>
        <w:suppressAutoHyphens/>
        <w:spacing w:after="0" w:line="240" w:lineRule="auto"/>
        <w:ind w:left="426" w:right="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pilnveidot audzēkņu pieredzi izvēlēties konkrētu </w:t>
      </w:r>
      <w:r w:rsidR="005A136D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dabas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objektu padziļinātai vērošanai, pētīšanai, attēlošanai, aprakstīšanai;</w:t>
      </w:r>
    </w:p>
    <w:p w14:paraId="51600CDC" w14:textId="77777777" w:rsidR="00DB09FD" w:rsidRPr="00FA7AC2" w:rsidRDefault="00DB09FD" w:rsidP="00DB09FD">
      <w:pPr>
        <w:pStyle w:val="Sarakstarindkopa"/>
        <w:numPr>
          <w:ilvl w:val="1"/>
          <w:numId w:val="18"/>
        </w:numPr>
        <w:tabs>
          <w:tab w:val="left" w:pos="993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pilnveidot audzēkņu prasmes uzmanīgi vērot, pieredzi saskatīt vizuālās vērtības un attēlot tās;</w:t>
      </w:r>
    </w:p>
    <w:p w14:paraId="29380F48" w14:textId="77777777" w:rsidR="00B62B75" w:rsidRDefault="005A136D" w:rsidP="00B62B75">
      <w:pPr>
        <w:pStyle w:val="Sarakstarindkopa"/>
        <w:numPr>
          <w:ilvl w:val="1"/>
          <w:numId w:val="18"/>
        </w:numPr>
        <w:tabs>
          <w:tab w:val="left" w:pos="993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</w:t>
      </w:r>
      <w:r w:rsidR="00DB09FD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ilnveidot audzēkņu prasmi pastāstīt un aprakstīt izvēlētā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dabas </w:t>
      </w:r>
      <w:r w:rsidR="00DB09FD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objekta vizuālās un citas īpašības, radošo procesu un radošajā darbā izmantotos līdzekļus, savas domas un </w:t>
      </w:r>
      <w:r w:rsidR="00B62B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vērojumus;</w:t>
      </w:r>
    </w:p>
    <w:p w14:paraId="6ED37328" w14:textId="77777777" w:rsidR="00B62B75" w:rsidRDefault="00DB09FD" w:rsidP="00B62B75">
      <w:pPr>
        <w:pStyle w:val="Sarakstarindkopa"/>
        <w:numPr>
          <w:ilvl w:val="1"/>
          <w:numId w:val="18"/>
        </w:numPr>
        <w:tabs>
          <w:tab w:val="left" w:pos="993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2B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veicināt audzēkņu izpratni par daudzveidīgām pētniecības metodēm mākslā; </w:t>
      </w:r>
    </w:p>
    <w:p w14:paraId="4AE54A4A" w14:textId="77777777" w:rsidR="00B62B75" w:rsidRDefault="00DB09FD" w:rsidP="00B62B75">
      <w:pPr>
        <w:pStyle w:val="Sarakstarindkopa"/>
        <w:numPr>
          <w:ilvl w:val="1"/>
          <w:numId w:val="18"/>
        </w:numPr>
        <w:tabs>
          <w:tab w:val="left" w:pos="993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2B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pilnveidot audzēkņu zināšanas par analītisku zīmējumu un gleznojumu;</w:t>
      </w:r>
    </w:p>
    <w:p w14:paraId="3A299FD2" w14:textId="57B4B735" w:rsidR="00DB09FD" w:rsidRPr="00B62B75" w:rsidRDefault="00DB09FD" w:rsidP="00B62B75">
      <w:pPr>
        <w:pStyle w:val="Sarakstarindkopa"/>
        <w:numPr>
          <w:ilvl w:val="1"/>
          <w:numId w:val="18"/>
        </w:numPr>
        <w:tabs>
          <w:tab w:val="left" w:pos="993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62B75">
        <w:rPr>
          <w:rFonts w:ascii="Times New Roman" w:hAnsi="Times New Roman" w:cs="Times New Roman"/>
          <w:sz w:val="24"/>
          <w:szCs w:val="24"/>
          <w:lang w:eastAsia="zh-CN"/>
        </w:rPr>
        <w:t>pilnveidot audzēkņu zināšanas par zīmēšanas un gleznošanas tehnikām,</w:t>
      </w:r>
      <w:r w:rsidRPr="00B62B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iepazīstot izcilus mākslas piemērus.</w:t>
      </w:r>
    </w:p>
    <w:p w14:paraId="69E4FF66" w14:textId="77777777" w:rsidR="00F85CB8" w:rsidRPr="00FA7AC2" w:rsidRDefault="00F01328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K</w:t>
      </w:r>
      <w:r w:rsidR="00F85CB8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onkursa dalībnieki ir profesionālās ievirzes mākslas un dizaina izglītības programmu audzēkņi, kuru vecums konkursa I kārtas izvērtēšanas dienā ir 7-16 gadi; </w:t>
      </w:r>
    </w:p>
    <w:p w14:paraId="1126CA2B" w14:textId="77777777" w:rsidR="00F85CB8" w:rsidRPr="00FA7AC2" w:rsidRDefault="00F01328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</w:t>
      </w:r>
      <w:r w:rsidR="00F85CB8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alībnieki konkursā piedalās sekojošās šādās vecuma grupās:</w:t>
      </w:r>
    </w:p>
    <w:p w14:paraId="18268C7F" w14:textId="77777777" w:rsidR="00F85CB8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 grupa: dalībnieki vecumā no 7 – 9 gadiem;</w:t>
      </w:r>
    </w:p>
    <w:p w14:paraId="19E89272" w14:textId="77777777" w:rsidR="00F85CB8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II grupa: dalībnieki vecumā no 10 – 11 gadiem;</w:t>
      </w:r>
    </w:p>
    <w:p w14:paraId="0A46DCA2" w14:textId="5F1EDBFC" w:rsidR="00F85CB8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III grupa: dalībnieki vecumā no 12 – 13 gadiem</w:t>
      </w:r>
      <w:r w:rsidR="00BD54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5B8AF5B0" w14:textId="77777777" w:rsidR="00F85CB8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IV grupa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dalībnieki vecumā no 14 – 16 gadiem. </w:t>
      </w:r>
    </w:p>
    <w:p w14:paraId="7D003BAC" w14:textId="77777777" w:rsidR="00DB09FD" w:rsidRPr="00FA7AC2" w:rsidRDefault="00DB09FD" w:rsidP="00DB09FD">
      <w:pPr>
        <w:pStyle w:val="Sarakstarindkopa"/>
        <w:suppressAutoHyphens/>
        <w:spacing w:after="0" w:line="240" w:lineRule="auto"/>
        <w:ind w:left="1000"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CFE346B" w14:textId="77777777" w:rsidR="00F01328" w:rsidRDefault="00F01328">
      <w:pPr>
        <w:widowControl/>
        <w:spacing w:after="0" w:line="240" w:lineRule="auto"/>
        <w:rPr>
          <w:rFonts w:eastAsia="Times New Roman"/>
          <w:b/>
          <w:bCs/>
          <w:color w:val="00000A"/>
          <w:sz w:val="24"/>
          <w:szCs w:val="24"/>
          <w:lang w:val="lv-LV" w:eastAsia="zh-CN"/>
        </w:rPr>
      </w:pPr>
      <w:r>
        <w:rPr>
          <w:rFonts w:eastAsia="Times New Roman"/>
          <w:b/>
          <w:bCs/>
          <w:color w:val="00000A"/>
          <w:sz w:val="24"/>
          <w:szCs w:val="24"/>
          <w:lang w:val="lv-LV" w:eastAsia="zh-CN"/>
        </w:rPr>
        <w:br w:type="page"/>
      </w:r>
    </w:p>
    <w:p w14:paraId="0F2D94F6" w14:textId="77777777" w:rsidR="00DB09FD" w:rsidRPr="00FA7AC2" w:rsidRDefault="00DB09FD" w:rsidP="00DB09FD">
      <w:pPr>
        <w:suppressAutoHyphens/>
        <w:spacing w:after="0" w:line="240" w:lineRule="auto"/>
        <w:ind w:right="42"/>
        <w:jc w:val="center"/>
        <w:rPr>
          <w:rFonts w:eastAsia="Times New Roman"/>
          <w:b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/>
          <w:bCs/>
          <w:color w:val="00000A"/>
          <w:sz w:val="24"/>
          <w:szCs w:val="24"/>
          <w:lang w:val="lv-LV" w:eastAsia="zh-CN"/>
        </w:rPr>
        <w:lastRenderedPageBreak/>
        <w:t>II. Konkursa rīkotājs</w:t>
      </w:r>
    </w:p>
    <w:p w14:paraId="62B85BA9" w14:textId="77777777" w:rsidR="00F85CB8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Konkursu rīko </w:t>
      </w:r>
      <w:r w:rsidR="00F85CB8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entrs sadarbībā ar </w:t>
      </w:r>
      <w:r w:rsidR="00DF1FCA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Kultūras ministrijas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profesionālās vidējās izglītības iestādēm,</w:t>
      </w:r>
      <w:r w:rsidR="00DF1FCA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kuras īsteno mākslas, dizaina un multimediju izglītības programmas</w:t>
      </w:r>
      <w:r w:rsidR="00F85CB8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55A1485F" w14:textId="77777777" w:rsidR="00F85CB8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hAnsi="Times New Roman"/>
          <w:sz w:val="24"/>
          <w:szCs w:val="24"/>
        </w:rPr>
        <w:t xml:space="preserve">Centra adrese: Pils laukumā 4, Rīgā, LV-1365, mājaslapas adrese: </w:t>
      </w:r>
      <w:hyperlink r:id="rId8" w:history="1">
        <w:r w:rsidRPr="00FA7AC2">
          <w:rPr>
            <w:rStyle w:val="Hipersaite"/>
            <w:rFonts w:ascii="Times New Roman" w:hAnsi="Times New Roman"/>
            <w:sz w:val="24"/>
            <w:szCs w:val="24"/>
          </w:rPr>
          <w:t>www.lnkc.gov.lv</w:t>
        </w:r>
      </w:hyperlink>
      <w:r w:rsidRPr="00FA7AC2">
        <w:rPr>
          <w:rFonts w:ascii="Times New Roman" w:hAnsi="Times New Roman"/>
          <w:sz w:val="24"/>
          <w:szCs w:val="24"/>
        </w:rPr>
        <w:t xml:space="preserve">, </w:t>
      </w:r>
    </w:p>
    <w:p w14:paraId="27624685" w14:textId="3AF16E5F" w:rsidR="00F85CB8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hAnsi="Times New Roman"/>
          <w:sz w:val="24"/>
          <w:szCs w:val="24"/>
        </w:rPr>
        <w:t xml:space="preserve">Centra kontaktpersona: Centra Kultūras un radošās industrijas izglītības nodaļas vizuālās mākslas izglītības eksperte Ilze Kupča, e-pasts: ilze.kupca@lnkc.gov.lv, tālr. </w:t>
      </w:r>
      <w:r w:rsidR="00BD54EE">
        <w:rPr>
          <w:rFonts w:ascii="Times New Roman" w:hAnsi="Times New Roman"/>
          <w:sz w:val="24"/>
          <w:szCs w:val="24"/>
        </w:rPr>
        <w:t>62305828</w:t>
      </w:r>
      <w:r w:rsidRPr="00FA7AC2">
        <w:rPr>
          <w:rFonts w:ascii="Times New Roman" w:hAnsi="Times New Roman"/>
          <w:sz w:val="24"/>
          <w:szCs w:val="24"/>
        </w:rPr>
        <w:t>.</w:t>
      </w:r>
    </w:p>
    <w:p w14:paraId="00382646" w14:textId="77777777" w:rsidR="00DB09FD" w:rsidRPr="00FA7AC2" w:rsidRDefault="00DB09FD" w:rsidP="00FA7AC2">
      <w:pPr>
        <w:pStyle w:val="Sarakstarindkopa"/>
        <w:suppressAutoHyphens/>
        <w:spacing w:after="0" w:line="240" w:lineRule="auto"/>
        <w:ind w:left="360"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52109A0" w14:textId="77777777" w:rsidR="00DB09FD" w:rsidRPr="00FA7AC2" w:rsidRDefault="00DB09FD" w:rsidP="00DB09FD">
      <w:pPr>
        <w:suppressAutoHyphens/>
        <w:spacing w:after="0" w:line="240" w:lineRule="auto"/>
        <w:ind w:right="42"/>
        <w:jc w:val="center"/>
        <w:rPr>
          <w:rFonts w:eastAsia="Times New Roman"/>
          <w:b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/>
          <w:bCs/>
          <w:color w:val="00000A"/>
          <w:sz w:val="24"/>
          <w:szCs w:val="24"/>
          <w:lang w:val="lv-LV" w:eastAsia="zh-CN"/>
        </w:rPr>
        <w:t>III. Konkursa norise</w:t>
      </w:r>
    </w:p>
    <w:p w14:paraId="5F7AE976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Konkurss notiek divās kārtās. </w:t>
      </w:r>
    </w:p>
    <w:p w14:paraId="095B2DC5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Konkursa I kārta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(izglītības iestādes līmenis):</w:t>
      </w:r>
    </w:p>
    <w:p w14:paraId="09F7A05B" w14:textId="77777777" w:rsidR="00DB09FD" w:rsidRPr="00FA7AC2" w:rsidRDefault="00DB09FD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konkursa I kārtu rīko izglītības iestāde laikā līdz 2019.gada </w:t>
      </w:r>
      <w:r w:rsidRPr="00BD54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15.februārim;</w:t>
      </w:r>
    </w:p>
    <w:p w14:paraId="7BCF88F7" w14:textId="77777777" w:rsidR="00DB09FD" w:rsidRPr="00FA7AC2" w:rsidRDefault="00F85CB8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="00DB09FD" w:rsidRPr="00FA7A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zglītības iestāde:</w:t>
      </w:r>
    </w:p>
    <w:p w14:paraId="63C657A0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nodrošina konkursa I kārtas sagatavošanu un norisi; </w:t>
      </w:r>
    </w:p>
    <w:p w14:paraId="4B1C848B" w14:textId="77777777" w:rsidR="00DB09FD" w:rsidRPr="00FA7AC2" w:rsidRDefault="00100096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hAnsi="Times New Roman"/>
          <w:sz w:val="24"/>
          <w:szCs w:val="24"/>
        </w:rPr>
        <w:t xml:space="preserve">izveido konkursa I kārtas žūriju,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tajā iekļaujot izglītības iestādes metodisko komisiju pārstāvjus un pieaicina vismaz vienu pārstāvi no metodiskā centra vai ārpus savas izglītības iestādes</w:t>
      </w:r>
      <w:r w:rsidRPr="00FA7AC2">
        <w:rPr>
          <w:rFonts w:ascii="Times New Roman" w:hAnsi="Times New Roman"/>
          <w:sz w:val="24"/>
          <w:szCs w:val="24"/>
        </w:rPr>
        <w:t xml:space="preserve"> un nodrošina tās darbu</w:t>
      </w:r>
      <w:r w:rsidR="00DB09FD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; </w:t>
      </w:r>
    </w:p>
    <w:p w14:paraId="2015A629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apbalvo konkursa I kārtas laureātus I vecuma grupā.</w:t>
      </w:r>
    </w:p>
    <w:p w14:paraId="79942851" w14:textId="77777777" w:rsidR="00100096" w:rsidRPr="00FA7AC2" w:rsidRDefault="00100096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hAnsi="Times New Roman"/>
          <w:sz w:val="24"/>
          <w:szCs w:val="24"/>
          <w:lang w:eastAsia="lv-LV"/>
        </w:rPr>
        <w:t>līdz</w:t>
      </w:r>
      <w:r w:rsidRPr="00FA7AC2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Pr="00FA7AC2">
        <w:rPr>
          <w:rFonts w:ascii="Times New Roman" w:hAnsi="Times New Roman"/>
          <w:b/>
          <w:sz w:val="24"/>
          <w:szCs w:val="24"/>
        </w:rPr>
        <w:t>2019.gada 1.martam</w:t>
      </w:r>
      <w:r w:rsidRPr="00FA7AC2">
        <w:rPr>
          <w:rFonts w:ascii="Times New Roman" w:hAnsi="Times New Roman"/>
          <w:sz w:val="24"/>
          <w:szCs w:val="24"/>
        </w:rPr>
        <w:t xml:space="preserve"> Centram:</w:t>
      </w:r>
    </w:p>
    <w:p w14:paraId="43DB98D2" w14:textId="57DD84BE" w:rsidR="006D7684" w:rsidRPr="00FA7AC2" w:rsidRDefault="00BB7532" w:rsidP="00BB7532">
      <w:pPr>
        <w:pStyle w:val="Sarakstarindkopa"/>
        <w:numPr>
          <w:ilvl w:val="3"/>
          <w:numId w:val="18"/>
        </w:numPr>
        <w:tabs>
          <w:tab w:val="left" w:pos="1701"/>
          <w:tab w:val="left" w:pos="1843"/>
        </w:tabs>
        <w:suppressAutoHyphens/>
        <w:spacing w:after="0" w:line="240" w:lineRule="auto"/>
        <w:ind w:right="42"/>
        <w:jc w:val="both"/>
        <w:rPr>
          <w:rFonts w:ascii="Times New Roman" w:hAnsi="Times New Roman"/>
          <w:color w:val="0070C0"/>
          <w:sz w:val="24"/>
          <w:szCs w:val="24"/>
          <w:lang w:eastAsia="lv-LV"/>
        </w:rPr>
      </w:pPr>
      <w:r w:rsidRPr="00FA7AC2">
        <w:rPr>
          <w:rFonts w:ascii="Times New Roman" w:hAnsi="Times New Roman"/>
          <w:sz w:val="24"/>
          <w:szCs w:val="24"/>
          <w:lang w:eastAsia="lv-LV"/>
        </w:rPr>
        <w:t xml:space="preserve">iesniedz pieteikumu konkursa II kārtai </w:t>
      </w:r>
      <w:r w:rsidR="002517E9" w:rsidRPr="00FA7AC2">
        <w:rPr>
          <w:rFonts w:ascii="Times New Roman" w:hAnsi="Times New Roman"/>
          <w:sz w:val="24"/>
          <w:szCs w:val="24"/>
          <w:lang w:eastAsia="lv-LV"/>
        </w:rPr>
        <w:t>ar II kā</w:t>
      </w:r>
      <w:r>
        <w:rPr>
          <w:rFonts w:ascii="Times New Roman" w:hAnsi="Times New Roman"/>
          <w:sz w:val="24"/>
          <w:szCs w:val="24"/>
          <w:lang w:eastAsia="lv-LV"/>
        </w:rPr>
        <w:t>rtai izvirzītajiem dalībniekiem</w:t>
      </w:r>
      <w:r w:rsidR="002517E9" w:rsidRPr="00FA7AC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100096" w:rsidRPr="00FA7AC2">
        <w:rPr>
          <w:rFonts w:ascii="Times New Roman" w:hAnsi="Times New Roman"/>
          <w:sz w:val="24"/>
          <w:szCs w:val="24"/>
          <w:lang w:eastAsia="lv-LV"/>
        </w:rPr>
        <w:t xml:space="preserve">(1.pielikums) ar norādi „Valsts konkurss”, vienlaikus nodrošinot informācijas ievadi  </w:t>
      </w:r>
      <w:r w:rsidR="006D7684" w:rsidRPr="00FA7AC2">
        <w:rPr>
          <w:rFonts w:ascii="Times New Roman" w:hAnsi="Times New Roman"/>
          <w:sz w:val="24"/>
          <w:szCs w:val="24"/>
          <w:lang w:eastAsia="lv-LV"/>
        </w:rPr>
        <w:t>arī elektroniski -</w:t>
      </w:r>
    </w:p>
    <w:p w14:paraId="5A82919F" w14:textId="77777777" w:rsidR="00633A31" w:rsidRPr="00FA7AC2" w:rsidRDefault="00100096" w:rsidP="00FA7AC2">
      <w:pPr>
        <w:pStyle w:val="Sarakstarindkopa"/>
        <w:suppressAutoHyphens/>
        <w:spacing w:after="0" w:line="240" w:lineRule="auto"/>
        <w:ind w:left="1728" w:right="42"/>
        <w:jc w:val="both"/>
        <w:rPr>
          <w:rFonts w:ascii="Times New Roman" w:hAnsi="Times New Roman"/>
          <w:color w:val="0070C0"/>
          <w:sz w:val="24"/>
          <w:szCs w:val="24"/>
          <w:lang w:eastAsia="lv-LV"/>
        </w:rPr>
      </w:pPr>
      <w:r w:rsidRPr="00FA7AC2">
        <w:rPr>
          <w:rFonts w:ascii="Times New Roman" w:hAnsi="Times New Roman"/>
          <w:sz w:val="24"/>
          <w:szCs w:val="24"/>
          <w:lang w:eastAsia="lv-LV"/>
        </w:rPr>
        <w:t xml:space="preserve"> </w:t>
      </w:r>
      <w:hyperlink r:id="rId9" w:history="1">
        <w:r w:rsidR="006D7684" w:rsidRPr="00FA7AC2">
          <w:rPr>
            <w:rStyle w:val="Hipersaite"/>
            <w:rFonts w:ascii="Times New Roman" w:hAnsi="Times New Roman"/>
            <w:sz w:val="24"/>
            <w:szCs w:val="24"/>
            <w:lang w:eastAsia="lv-LV"/>
          </w:rPr>
          <w:t>http://www.lnkc.gov.lv/jaunumi/pieteikums-valsts-konkursa-ii-kartai-latvijas-profesionalas-ievirzes-makslas-un-dizaina-izglitibas-programmu-audzekniem-2018-2019-macibu-gada/b/37/</w:t>
        </w:r>
      </w:hyperlink>
      <w:r w:rsidRPr="00FA7AC2">
        <w:rPr>
          <w:rFonts w:ascii="Times New Roman" w:hAnsi="Times New Roman"/>
          <w:color w:val="0070C0"/>
          <w:sz w:val="24"/>
          <w:szCs w:val="24"/>
          <w:lang w:eastAsia="lv-LV"/>
        </w:rPr>
        <w:t>;</w:t>
      </w:r>
    </w:p>
    <w:p w14:paraId="5E1958BA" w14:textId="7A13A14F" w:rsidR="00DB09FD" w:rsidRPr="00FA7AC2" w:rsidRDefault="00633A31" w:rsidP="00FA7AC2">
      <w:pPr>
        <w:pStyle w:val="Sarakstarindkopa"/>
        <w:ind w:left="1701" w:hanging="567"/>
        <w:jc w:val="both"/>
        <w:rPr>
          <w:sz w:val="24"/>
          <w:szCs w:val="24"/>
          <w:lang w:eastAsia="lv-LV"/>
        </w:rPr>
      </w:pPr>
      <w:r w:rsidRPr="00FA7AC2">
        <w:rPr>
          <w:rFonts w:ascii="Times New Roman" w:hAnsi="Times New Roman"/>
          <w:sz w:val="24"/>
          <w:szCs w:val="24"/>
          <w:lang w:eastAsia="lv-LV"/>
        </w:rPr>
        <w:t xml:space="preserve">9.2.4.2. </w:t>
      </w:r>
      <w:r w:rsidR="002517E9" w:rsidRPr="00FA7AC2">
        <w:rPr>
          <w:rFonts w:ascii="Times New Roman" w:hAnsi="Times New Roman"/>
          <w:sz w:val="24"/>
          <w:szCs w:val="24"/>
          <w:lang w:eastAsia="lv-LV"/>
        </w:rPr>
        <w:t xml:space="preserve">elektroniski </w:t>
      </w:r>
      <w:proofErr w:type="spellStart"/>
      <w:r w:rsidR="002517E9" w:rsidRPr="00FA7AC2">
        <w:rPr>
          <w:rFonts w:ascii="Times New Roman" w:hAnsi="Times New Roman"/>
          <w:sz w:val="24"/>
          <w:szCs w:val="24"/>
          <w:lang w:eastAsia="lv-LV"/>
        </w:rPr>
        <w:t>nosūta</w:t>
      </w:r>
      <w:proofErr w:type="spellEnd"/>
      <w:r w:rsidR="002517E9" w:rsidRPr="00FA7AC2">
        <w:rPr>
          <w:rFonts w:ascii="Times New Roman" w:hAnsi="Times New Roman"/>
          <w:sz w:val="24"/>
          <w:szCs w:val="24"/>
          <w:lang w:eastAsia="lv-LV"/>
        </w:rPr>
        <w:t xml:space="preserve"> I kārtas protokola kopiju </w:t>
      </w:r>
      <w:r w:rsidRPr="00FA7AC2">
        <w:rPr>
          <w:rFonts w:ascii="Times New Roman" w:hAnsi="Times New Roman"/>
          <w:sz w:val="24"/>
          <w:szCs w:val="24"/>
          <w:lang w:eastAsia="lv-LV"/>
        </w:rPr>
        <w:t xml:space="preserve">Centram uz elektroniskā pasta adresi - </w:t>
      </w:r>
      <w:r w:rsidR="00BB753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ilze.k</w:t>
      </w:r>
      <w:r w:rsidR="002517E9" w:rsidRPr="00FA7AC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upca@lnkc.gov.lv</w:t>
      </w:r>
      <w:r w:rsidR="002517E9" w:rsidRPr="00FA7AC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D6DBADB" w14:textId="77777777" w:rsidR="00DB09FD" w:rsidRPr="00FA7AC2" w:rsidRDefault="00DB09FD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Konkursa I kārtas žūrija:</w:t>
      </w:r>
    </w:p>
    <w:p w14:paraId="45A60A85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vērtē katra dalībnieka konkursa I kārtas darbu saskaņā ar šī nolikuma 1</w:t>
      </w:r>
      <w:r w:rsidR="006D7684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.punktā noteiktajiem vērtēšanas kritērijiem;</w:t>
      </w:r>
    </w:p>
    <w:p w14:paraId="0DEE7B8B" w14:textId="77777777" w:rsidR="00CC0908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pamatojoties uz konkursa I kārtas rezultātiem, nosaka</w:t>
      </w:r>
      <w:r w:rsidR="00CC0908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11063434" w14:textId="77777777" w:rsidR="001E1910" w:rsidRPr="00FA7AC2" w:rsidRDefault="001E1910" w:rsidP="00FA7AC2">
      <w:pPr>
        <w:pStyle w:val="Sarakstarindkopa"/>
        <w:numPr>
          <w:ilvl w:val="3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laureātus I vecuma grupā;</w:t>
      </w:r>
    </w:p>
    <w:p w14:paraId="360D64EA" w14:textId="77777777" w:rsidR="001E1910" w:rsidRPr="00FA7AC2" w:rsidRDefault="001E1910" w:rsidP="00FA7AC2">
      <w:pPr>
        <w:pStyle w:val="Sarakstarindkopa"/>
        <w:numPr>
          <w:ilvl w:val="3"/>
          <w:numId w:val="18"/>
        </w:numPr>
        <w:suppressAutoHyphens/>
        <w:spacing w:after="0" w:line="240" w:lineRule="auto"/>
        <w:ind w:left="2127" w:right="42" w:hanging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pamatojoties uz konkursa I kārtas rezultātiem, izvirza konkursa II kārtai dalībniekus II, III, IV vecuma grupās:</w:t>
      </w:r>
    </w:p>
    <w:p w14:paraId="3AE53D6D" w14:textId="741B9015" w:rsidR="001E1910" w:rsidRPr="00FA7AC2" w:rsidRDefault="001E1910" w:rsidP="00FA7AC2">
      <w:pPr>
        <w:pStyle w:val="Sarakstarindkopa"/>
        <w:numPr>
          <w:ilvl w:val="4"/>
          <w:numId w:val="18"/>
        </w:numPr>
        <w:suppressAutoHyphens/>
        <w:spacing w:after="0" w:line="240" w:lineRule="auto"/>
        <w:ind w:left="2552" w:right="42" w:hanging="11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līdz 3 (trīs) dalībniekiem, </w:t>
      </w:r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nodrošinot </w:t>
      </w:r>
      <w:r w:rsidR="00BB75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dalību ne mazāk kā divās vecuma grupā</w:t>
      </w:r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</w:t>
      </w:r>
      <w:r w:rsidR="00BB75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ja izglītības programmā mācās līdz 100 audzēkņiem;</w:t>
      </w:r>
    </w:p>
    <w:p w14:paraId="07723EF7" w14:textId="6928A947" w:rsidR="001E1910" w:rsidRPr="00FA7AC2" w:rsidRDefault="001E1910" w:rsidP="00FA7AC2">
      <w:pPr>
        <w:pStyle w:val="Sarakstarindkopa"/>
        <w:numPr>
          <w:ilvl w:val="4"/>
          <w:numId w:val="18"/>
        </w:numPr>
        <w:suppressAutoHyphens/>
        <w:spacing w:after="0" w:line="240" w:lineRule="auto"/>
        <w:ind w:left="2552" w:right="42" w:hanging="11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līdz 4 (četriem) dalībniekiem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nodrošinot </w:t>
      </w:r>
      <w:r w:rsidR="00BB75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dalību visās minētās vecuma grupā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s, ja izglītības programmā mācās no 101 līdz 200 audzēkņiem;</w:t>
      </w:r>
    </w:p>
    <w:p w14:paraId="44E63E55" w14:textId="1B969199" w:rsidR="001E1910" w:rsidRPr="00FA7AC2" w:rsidRDefault="001E1910" w:rsidP="00FA7AC2">
      <w:pPr>
        <w:pStyle w:val="Sarakstarindkopa"/>
        <w:numPr>
          <w:ilvl w:val="4"/>
          <w:numId w:val="18"/>
        </w:numPr>
        <w:suppressAutoHyphens/>
        <w:spacing w:after="0" w:line="240" w:lineRule="auto"/>
        <w:ind w:left="2552" w:right="42" w:hanging="11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līdz 6 (sešiem)  dalībniekiem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nodrošinot </w:t>
      </w:r>
      <w:r w:rsidR="00BB75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dalību visā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 minētās vecuma grupas, ja izglītības programmā mācās vairāk kā 201 audzēkņi.</w:t>
      </w:r>
    </w:p>
    <w:p w14:paraId="4FF209FC" w14:textId="6413C3E1" w:rsidR="001E1910" w:rsidRPr="00FA7AC2" w:rsidRDefault="001E1910" w:rsidP="00FA7AC2">
      <w:pPr>
        <w:pStyle w:val="Sarakstarindkopa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Konkursa darbi, kuri izvirzīti uz II kārtu</w:t>
      </w:r>
      <w:r w:rsidR="008E32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tiek noformēti kā viena sleja, kopā </w:t>
      </w:r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ar papīra </w:t>
      </w:r>
      <w:proofErr w:type="spellStart"/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līmlentu</w:t>
      </w:r>
      <w:proofErr w:type="spellEnd"/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no darbu aizmugures puses</w:t>
      </w:r>
      <w:r w:rsidR="00BB75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BB7532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sastiprinot sešas A4 formāta lapas </w:t>
      </w:r>
      <w:r w:rsidR="005907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vienu zem otras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375F0DA" w14:textId="77777777" w:rsidR="00766444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Konkursa II kārta (fināls):</w:t>
      </w:r>
    </w:p>
    <w:p w14:paraId="2EA588AE" w14:textId="77777777" w:rsidR="00DB09FD" w:rsidRPr="00FA7AC2" w:rsidRDefault="00DB09FD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II kārtas dalībnieki ir profesionālās ievirzes izglītības iestāžu audzēkņi, kurus I kārtas žūrija ir izvirzījusi dalībai II kārtā;</w:t>
      </w:r>
    </w:p>
    <w:p w14:paraId="1F793881" w14:textId="77777777" w:rsidR="00DB09FD" w:rsidRPr="00FA7AC2" w:rsidRDefault="00DB09FD" w:rsidP="00FA7AC2">
      <w:pPr>
        <w:pStyle w:val="Sarakstarindkopa"/>
        <w:numPr>
          <w:ilvl w:val="1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II kārtas dalībnieki piedalās konkursa II kārtā profesionālās vidējās izglītības iestādēs – atbilstoši piederībai konkrētā reģiona centram:</w:t>
      </w:r>
    </w:p>
    <w:p w14:paraId="087976AC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Profesionālās izglītības kompetences centrā „Liepājas Mūzikas, Mākslas un dizaina vidusskola”, Alejas ielā 18, Liepājā,</w:t>
      </w:r>
      <w:r w:rsidR="006D7684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2019.gada 22.martā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6CA54BD" w14:textId="0D252DF0" w:rsidR="00DB09FD" w:rsidRPr="00FA7AC2" w:rsidRDefault="0059078A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Valmieras Dizaina un m</w:t>
      </w:r>
      <w:r w:rsidR="00DB09FD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ākslas vidusskolā, Purva ielā 12, Valmierā,</w:t>
      </w:r>
      <w:r w:rsidR="006D7684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B09FD"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2019.gada 22.martā</w:t>
      </w:r>
      <w:r w:rsidR="00DB09FD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0B21AF9B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Rēzeknes Mākslas un dizaina vidusskolā, Baznīcas ielā 34a, Rēzeknē,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2019.gada 22.martā;</w:t>
      </w:r>
    </w:p>
    <w:p w14:paraId="265A71BA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Profesionālās izglītības kompetences centrā „Rīgas Dizaina un mākslas vidusskola”, </w:t>
      </w:r>
      <w:proofErr w:type="spellStart"/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K.Valdemāra</w:t>
      </w:r>
      <w:proofErr w:type="spellEnd"/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ielā 139, Rīgā,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2019.gada 23.martā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76C9AAAF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Centrs:</w:t>
      </w:r>
    </w:p>
    <w:p w14:paraId="31A5EBAB" w14:textId="21EA6799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nodrošina konkursa II kārtas sagatavošanu un norisi, t.sk. izstrādā konkursa II kārtas uzdevumu</w:t>
      </w:r>
      <w:r w:rsidR="0059078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 kura saturu konkursa dalībnieki iepazīstas konkursa II kārtas norises dienā;</w:t>
      </w:r>
    </w:p>
    <w:p w14:paraId="454ECEC5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izveido konkursa žūriju vismaz trīs cilvēku sastāvā, kas vērtē dalībnieku darbus konkursa II kārtā, un nodrošina žūrijas un sekretariāta darbu;</w:t>
      </w:r>
    </w:p>
    <w:p w14:paraId="7B5F38A0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nodrošina konkursa II kārtas uzdevuma veikšanai nepieciešamos papildus materiālus; </w:t>
      </w:r>
    </w:p>
    <w:p w14:paraId="0F0C42E5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protokolā apkopo II kārtas dalībnieku individuālo vērtējumu; </w:t>
      </w:r>
    </w:p>
    <w:p w14:paraId="646F0CE7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informē izglītības iestādes par II kārtas rezultātiem, ievietojot informāciju Centra tīmekļa vietnē</w:t>
      </w:r>
      <w:r w:rsidRPr="00FA7AC2" w:rsidDel="00B66E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līdz 2019.gada 10.aprīlim. </w:t>
      </w:r>
    </w:p>
    <w:p w14:paraId="134EDF39" w14:textId="60AA8BE3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konkursa </w:t>
      </w:r>
      <w:r w:rsidR="006D7684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 kārtas 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žūrija, pamatojoties uz šī nolikuma 1</w:t>
      </w:r>
      <w:r w:rsidR="006D7684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.punktu, vērtē konkursa II kārtas dalībnieku darbus un, atbilstoši konkursa II kārtas rezultātiem, </w:t>
      </w:r>
      <w:r w:rsidR="008E32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un 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nosaka konkursa laureātus.</w:t>
      </w:r>
    </w:p>
    <w:p w14:paraId="53D6575C" w14:textId="77777777" w:rsidR="00DB09FD" w:rsidRPr="00FA7AC2" w:rsidRDefault="00DB09FD" w:rsidP="00DB09FD">
      <w:pPr>
        <w:tabs>
          <w:tab w:val="left" w:pos="426"/>
          <w:tab w:val="left" w:pos="1418"/>
        </w:tabs>
        <w:suppressAutoHyphens/>
        <w:spacing w:after="0" w:line="240" w:lineRule="auto"/>
        <w:ind w:right="42"/>
        <w:jc w:val="both"/>
        <w:rPr>
          <w:rFonts w:eastAsia="Times New Roman"/>
          <w:sz w:val="24"/>
          <w:szCs w:val="24"/>
          <w:lang w:val="lv-LV" w:eastAsia="zh-CN"/>
        </w:rPr>
      </w:pPr>
    </w:p>
    <w:p w14:paraId="60E25377" w14:textId="77777777" w:rsidR="00DB09FD" w:rsidRPr="00FA7AC2" w:rsidRDefault="00DB09FD" w:rsidP="00DB09FD">
      <w:pPr>
        <w:suppressAutoHyphens/>
        <w:spacing w:after="0" w:line="240" w:lineRule="auto"/>
        <w:ind w:right="42"/>
        <w:jc w:val="center"/>
        <w:rPr>
          <w:rFonts w:eastAsia="Times New Roman"/>
          <w:sz w:val="24"/>
          <w:szCs w:val="24"/>
          <w:lang w:val="lv-LV" w:eastAsia="zh-CN"/>
        </w:rPr>
      </w:pPr>
      <w:r w:rsidRPr="00FA7AC2">
        <w:rPr>
          <w:rFonts w:eastAsia="Times New Roman"/>
          <w:b/>
          <w:iCs/>
          <w:sz w:val="24"/>
          <w:szCs w:val="24"/>
          <w:lang w:val="lv-LV" w:eastAsia="zh-CN"/>
        </w:rPr>
        <w:t>IV. Konkursa saturs un nosacījumi</w:t>
      </w:r>
    </w:p>
    <w:p w14:paraId="65A8DD69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 kārtā katrs konkursa dalībnieks piedalās ar patstāvīgi veiktu konkursa darbu (2. Pielikums), izvērtēšanai tiek iesniegts:</w:t>
      </w:r>
    </w:p>
    <w:p w14:paraId="1A42F58A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dabas objekta/u vizuāls pētījums – zīmējumi un/vai gleznojumi, kopā piecas A4 formāta lapas. Katrā no darbiem jāiekļauj:</w:t>
      </w:r>
    </w:p>
    <w:p w14:paraId="15D2744B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datums, kad darbs izveidots;</w:t>
      </w:r>
    </w:p>
    <w:p w14:paraId="45C42DD3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autora vārds vai autora vārds un uzvārds;</w:t>
      </w:r>
    </w:p>
    <w:p w14:paraId="121EC38F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pēc izvēles – vārdi vai teksts, kas papildina konkrēto vizuālo darbu, piemēram, ietver audzēkņa novērojumus, atklājumus, skaidrojumus;</w:t>
      </w:r>
    </w:p>
    <w:p w14:paraId="4140F880" w14:textId="77777777" w:rsidR="00DB09FD" w:rsidRPr="00FA7AC2" w:rsidRDefault="00DB09FD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konkursa darbam pēc izvēles izmantoto šādas tehnikas: zīmējums, gleznojums, jaukta tehnika, </w:t>
      </w:r>
      <w:proofErr w:type="spellStart"/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autortehnika</w:t>
      </w:r>
      <w:proofErr w:type="spellEnd"/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48A1F23" w14:textId="3F775706" w:rsidR="00DB09FD" w:rsidRPr="00FA7AC2" w:rsidRDefault="008E32D1" w:rsidP="00FA7AC2">
      <w:pPr>
        <w:pStyle w:val="Sarakstarindkopa"/>
        <w:numPr>
          <w:ilvl w:val="2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konkursa darbam pēc izvēles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izmanto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baltu vai dažādu krāsu papīru, plānu kartonu</w:t>
      </w:r>
      <w:r w:rsidR="00DB09FD"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, formāts A4.</w:t>
      </w:r>
    </w:p>
    <w:p w14:paraId="71D97D58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apraksts par autora pieredzi konkrētā dabas objekta izvēlē, pētīšanā un attēlošanā uz vienas A4 formāta lapas, rakstīts rokrakstā.</w:t>
      </w:r>
    </w:p>
    <w:p w14:paraId="3FAA8E15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Konkursa I kārtā konkursa uzdevumu </w:t>
      </w:r>
      <w:r w:rsidR="00745754" w:rsidRPr="006315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detalizētāk</w:t>
      </w:r>
      <w:r w:rsidR="00745754" w:rsidRPr="006315D9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zh-CN"/>
        </w:rPr>
        <w:t xml:space="preserve"> 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izstrādā mācību priekšmeta pedagogi atbilstoši konkrētajam audzēkņu vecumposmam, klasei, apgūstamajiem mācību priekšmetiem un konkursa nosacījumiem.</w:t>
      </w:r>
    </w:p>
    <w:p w14:paraId="0D1991E0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II kārtas uzdevuma saturs:</w:t>
      </w:r>
    </w:p>
    <w:p w14:paraId="28FDF47A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dabas objekta/u izpēte – zīmējumi vai gleznojumi, pētītā dabas objekta interpretācija, iekļaujot tekstu;</w:t>
      </w:r>
    </w:p>
    <w:p w14:paraId="3198A558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uzdevuma veikšanai paredzētais laiks ir 210 minūtes;</w:t>
      </w:r>
    </w:p>
    <w:p w14:paraId="480BDD36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papīrs, formāts A4;</w:t>
      </w:r>
    </w:p>
    <w:p w14:paraId="0A323BF5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tehnika – zīmējums vai gleznojums (pēc izvēles);</w:t>
      </w:r>
    </w:p>
    <w:p w14:paraId="4432E997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uzdevuma veikšanai izglītības iestāde dalībniekiem nodrošina nepieciešamos darba piederumus: grafīta un krāsainos zīmuļus, dzēšamo gumiju, rakstāmrīkus (tintes pildspalvas, smalkos flomāsterus, rakstāmspalvas) tušu, otas, akvareļu krāsas;</w:t>
      </w:r>
    </w:p>
    <w:p w14:paraId="7038198C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pētāmos dabas objektus, papīru un pārējos uzdevuma izpildei nepieciešamos materiālus nodrošina Centrs. </w:t>
      </w:r>
    </w:p>
    <w:p w14:paraId="33390BF1" w14:textId="77777777" w:rsidR="00F01328" w:rsidRDefault="00F01328">
      <w:pPr>
        <w:widowControl/>
        <w:spacing w:after="0" w:line="240" w:lineRule="auto"/>
        <w:rPr>
          <w:rFonts w:eastAsia="Times New Roman"/>
          <w:b/>
          <w:bCs/>
          <w:color w:val="00000A"/>
          <w:sz w:val="24"/>
          <w:szCs w:val="24"/>
          <w:lang w:val="lv-LV" w:eastAsia="zh-CN"/>
        </w:rPr>
      </w:pPr>
    </w:p>
    <w:p w14:paraId="2E8BEE99" w14:textId="77777777" w:rsidR="00DB09FD" w:rsidRPr="00FA7AC2" w:rsidRDefault="00DB09FD" w:rsidP="00DB09FD">
      <w:pPr>
        <w:tabs>
          <w:tab w:val="left" w:pos="851"/>
        </w:tabs>
        <w:suppressAutoHyphens/>
        <w:spacing w:after="0" w:line="240" w:lineRule="auto"/>
        <w:ind w:right="42" w:hanging="54"/>
        <w:jc w:val="center"/>
        <w:rPr>
          <w:rFonts w:eastAsia="Times New Roman"/>
          <w:b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/>
          <w:bCs/>
          <w:color w:val="00000A"/>
          <w:sz w:val="24"/>
          <w:szCs w:val="24"/>
          <w:lang w:val="lv-LV" w:eastAsia="zh-CN"/>
        </w:rPr>
        <w:t xml:space="preserve">V. Konkursa darbu vērtēšana </w:t>
      </w:r>
    </w:p>
    <w:p w14:paraId="2F028B0B" w14:textId="68ED736B" w:rsidR="00C02A4C" w:rsidRPr="00C02A4C" w:rsidRDefault="00C02A4C" w:rsidP="00C02A4C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žūrija konkursa I un II kārtas darbus vērtē</w:t>
      </w:r>
      <w:r w:rsidR="008E32D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pamatojoties uz šādiem kritērijiem, katram kritērijam piešķirot noteiktu punktu skaitu: </w:t>
      </w:r>
    </w:p>
    <w:p w14:paraId="3A32CA02" w14:textId="77777777" w:rsidR="00C02A4C" w:rsidRPr="00C02A4C" w:rsidRDefault="00C02A4C" w:rsidP="00C02A4C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darba konceptuāls risinājums (dabas objekta izvēle un pamatojums, dabas objekta vizuālo īpatnību atspoguļojums, pētnieciskais darbs, kolekcijas veselums) –1 līdz 10 punkti;</w:t>
      </w:r>
    </w:p>
    <w:p w14:paraId="27AE5717" w14:textId="0C170913" w:rsidR="00C02A4C" w:rsidRPr="00C02A4C" w:rsidRDefault="00C02A4C" w:rsidP="00C02A4C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darba kopējais mākslinieciskais risinājums un atsevišķu izteiksmes līdzekļu (krāsa, forma, tekstūra, struktūra un ritms, rakurss, novietojums lapā, kompozīcija, teksta integrēšana darbā u.c. risinājumi) lietojums dabas objektu/</w:t>
      </w:r>
      <w:proofErr w:type="spellStart"/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us</w:t>
      </w:r>
      <w:proofErr w:type="spellEnd"/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studijās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–1 līdz 10 punkti;</w:t>
      </w:r>
    </w:p>
    <w:p w14:paraId="15053261" w14:textId="1B7C680B" w:rsidR="00C02A4C" w:rsidRPr="00C02A4C" w:rsidRDefault="00C02A4C" w:rsidP="00C02A4C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darba tehnika un izpildījuma kvalitāte (atbilstoša tehniku, materiālu izvēle un to lietojums, teksta rakstība, tek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 sasaiste ar darbu, kopējais </w:t>
      </w: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noformējums)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2A4C">
        <w:rPr>
          <w:rFonts w:ascii="Times New Roman" w:eastAsia="Times New Roman" w:hAnsi="Times New Roman" w:cs="Times New Roman"/>
          <w:sz w:val="24"/>
          <w:szCs w:val="24"/>
          <w:lang w:eastAsia="zh-CN"/>
        </w:rPr>
        <w:t>1 līdz 10 punkti.</w:t>
      </w:r>
    </w:p>
    <w:p w14:paraId="304D5150" w14:textId="5D2237A4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Maksimālais punk</w:t>
      </w:r>
      <w:r w:rsidR="0059078A">
        <w:rPr>
          <w:rFonts w:ascii="Times New Roman" w:eastAsia="Times New Roman" w:hAnsi="Times New Roman" w:cs="Times New Roman"/>
          <w:sz w:val="24"/>
          <w:szCs w:val="24"/>
          <w:lang w:eastAsia="zh-CN"/>
        </w:rPr>
        <w:t>tu skaits, ko konkursa darbam I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 II konkursa kārtā var piešķirt viens žūrijas loceklis, ir 30 punkti.</w:t>
      </w:r>
    </w:p>
    <w:p w14:paraId="213547F3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Žūrijas lēmums ir galīgs un neapstrīdams.</w:t>
      </w:r>
    </w:p>
    <w:p w14:paraId="1415FF9C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žūrijai ir tiesības:</w:t>
      </w:r>
    </w:p>
    <w:p w14:paraId="2AFBBE58" w14:textId="77777777" w:rsidR="008E44B8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44B8" w:rsidRPr="00FA7AC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nevērtēt konkursa darbu, kas neatbilst konkursa nolikumam vai kurā pilnībā vai daļēji izmantots cita autora darbs;</w:t>
      </w:r>
    </w:p>
    <w:p w14:paraId="16C1F210" w14:textId="77777777" w:rsidR="00DB09FD" w:rsidRPr="00FA7AC2" w:rsidRDefault="008E44B8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II kārtā nevērtēt konkursa darbu, ja izmantoti mākslas materiāli un darba piederumi, kuri nav minēti šī 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nolikuma 1</w:t>
      </w:r>
      <w:r w:rsidR="006D7684"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3.5. un 13</w:t>
      </w:r>
      <w:r w:rsidRPr="00FA7A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.6. punktā;</w:t>
      </w:r>
    </w:p>
    <w:p w14:paraId="29701D37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nepiešķirt kādu no vietām;</w:t>
      </w:r>
    </w:p>
    <w:p w14:paraId="4D1D92CF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piešķirt vairākas pirmās, otrās vai trešās vietas;</w:t>
      </w:r>
    </w:p>
    <w:p w14:paraId="0295E226" w14:textId="77777777" w:rsidR="00DB09FD" w:rsidRPr="00FA7AC2" w:rsidRDefault="00DB09FD" w:rsidP="00FA7AC2">
      <w:pPr>
        <w:pStyle w:val="Sarakstarindkopa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piešķirt speciālbalvas par audzēkņu īpašu sniegumu.</w:t>
      </w:r>
    </w:p>
    <w:p w14:paraId="4B118234" w14:textId="77777777" w:rsidR="00DB09FD" w:rsidRPr="00FA7AC2" w:rsidRDefault="00DB09FD" w:rsidP="00DB09F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right="42" w:hanging="54"/>
        <w:jc w:val="both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79BCD9C9" w14:textId="77777777" w:rsidR="00DB09FD" w:rsidRPr="00FA7AC2" w:rsidRDefault="00DB09FD" w:rsidP="00DB09FD">
      <w:pPr>
        <w:tabs>
          <w:tab w:val="left" w:pos="0"/>
          <w:tab w:val="left" w:pos="851"/>
        </w:tabs>
        <w:suppressAutoHyphens/>
        <w:spacing w:after="0" w:line="240" w:lineRule="auto"/>
        <w:ind w:right="42" w:hanging="54"/>
        <w:jc w:val="center"/>
        <w:rPr>
          <w:rFonts w:eastAsia="Times New Roman"/>
          <w:b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/>
          <w:color w:val="00000A"/>
          <w:sz w:val="24"/>
          <w:szCs w:val="24"/>
          <w:lang w:val="lv-LV" w:eastAsia="zh-CN"/>
        </w:rPr>
        <w:t>VI. Konkursa dalībnieku darbu izstādes un apbalvošana</w:t>
      </w:r>
    </w:p>
    <w:p w14:paraId="5CFBDD24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II kārtas dalībnieki, ierodoties uz konkursa II kārtu, iesniedz konkursa I kārtas darbus, ar kuriem audzēkņi tikuši izvirzīti dalībai konkursa II kārtā.</w:t>
      </w:r>
    </w:p>
    <w:p w14:paraId="455FA849" w14:textId="33098956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 kārtas dalībnieku</w:t>
      </w:r>
      <w:r w:rsidR="008E32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kuri piedalās konkursa II kārtā, 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darbi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tiek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izstādīti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izstādēs Profesionālās izglītības kompetences centrā „Rīgas Dizaina un mākslas vidusskola”, Profesionālās izglītības kompetences centrā „Liepājas Mūzikas, Mākslas un 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dizaina vidusskola”, Valmieras Mākslas vidusskolā un Rēzeknes Mākslas un dizaina vidusskolā, nodrošinot izstādes darbību laikā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 2019. gada 22.marta līdz 5. aprīlim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01C7DC2E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Konkursa laureātu apbalvošana </w:t>
      </w:r>
      <w:r w:rsidRPr="00FA7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notiek 2019.gada aprīlī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FA7AC2">
        <w:rPr>
          <w:rFonts w:ascii="Times New Roman" w:eastAsia="Times New Roman" w:hAnsi="Times New Roman"/>
          <w:sz w:val="24"/>
          <w:szCs w:val="24"/>
          <w:lang w:eastAsia="zh-CN"/>
        </w:rPr>
        <w:t>Rīgā</w:t>
      </w: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B567426" w14:textId="77777777" w:rsidR="00DB09FD" w:rsidRPr="00FA7AC2" w:rsidRDefault="00DB09FD" w:rsidP="00FA7AC2">
      <w:pPr>
        <w:pStyle w:val="Sarakstarindkopa"/>
        <w:numPr>
          <w:ilvl w:val="0"/>
          <w:numId w:val="18"/>
        </w:num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AC2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Konkursa II kārtas laureāti un viņu pedagogi saņem Centra diplomus un balvas.</w:t>
      </w:r>
    </w:p>
    <w:p w14:paraId="6EB2D2C9" w14:textId="0E47FEF7" w:rsidR="00DB09FD" w:rsidRDefault="00DB09FD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7B0CEF7E" w14:textId="53E37B5B" w:rsidR="0045340E" w:rsidRDefault="0045340E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59003FAD" w14:textId="01F8AA4C" w:rsidR="0045340E" w:rsidRDefault="0045340E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3BA9D39E" w14:textId="724097C1" w:rsidR="0045340E" w:rsidRDefault="0045340E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330AB329" w14:textId="77777777" w:rsidR="0045340E" w:rsidRPr="00FA7AC2" w:rsidRDefault="0045340E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5D4D5909" w14:textId="77777777" w:rsidR="008E44B8" w:rsidRPr="00FA7AC2" w:rsidRDefault="006D7684" w:rsidP="00FA7AC2">
      <w:pPr>
        <w:keepNext/>
        <w:tabs>
          <w:tab w:val="left" w:pos="5670"/>
        </w:tabs>
        <w:suppressAutoHyphens/>
        <w:spacing w:after="0" w:line="240" w:lineRule="auto"/>
        <w:ind w:right="42" w:firstLine="851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t>Direktore</w:t>
      </w:r>
      <w:r w:rsidR="008E44B8"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tab/>
      </w:r>
      <w:r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t>Signe Pujāte</w:t>
      </w:r>
    </w:p>
    <w:p w14:paraId="7B5D9D63" w14:textId="77777777" w:rsidR="00883100" w:rsidRPr="00FA7AC2" w:rsidRDefault="00883100" w:rsidP="00FA7AC2">
      <w:pPr>
        <w:keepNext/>
        <w:tabs>
          <w:tab w:val="left" w:pos="5670"/>
        </w:tabs>
        <w:suppressAutoHyphens/>
        <w:spacing w:after="0" w:line="240" w:lineRule="auto"/>
        <w:ind w:right="42" w:firstLine="360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516BC71D" w14:textId="77777777" w:rsidR="00883100" w:rsidRPr="00FA7AC2" w:rsidRDefault="00883100" w:rsidP="00FA7AC2">
      <w:pPr>
        <w:keepNext/>
        <w:tabs>
          <w:tab w:val="left" w:pos="5670"/>
        </w:tabs>
        <w:suppressAutoHyphens/>
        <w:spacing w:after="0" w:line="240" w:lineRule="auto"/>
        <w:ind w:right="42" w:firstLine="360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2EC28FF5" w14:textId="77777777" w:rsidR="00883100" w:rsidRPr="00FA7AC2" w:rsidRDefault="00883100" w:rsidP="00FA7AC2">
      <w:pPr>
        <w:keepNext/>
        <w:tabs>
          <w:tab w:val="left" w:pos="5670"/>
        </w:tabs>
        <w:suppressAutoHyphens/>
        <w:spacing w:after="0" w:line="240" w:lineRule="auto"/>
        <w:ind w:right="42" w:firstLine="360"/>
        <w:outlineLvl w:val="4"/>
        <w:rPr>
          <w:rFonts w:eastAsia="Times New Roman"/>
          <w:bCs/>
          <w:color w:val="00000A"/>
          <w:sz w:val="24"/>
          <w:szCs w:val="24"/>
          <w:lang w:val="lv-LV" w:eastAsia="zh-CN"/>
        </w:rPr>
      </w:pPr>
    </w:p>
    <w:p w14:paraId="79197D79" w14:textId="77777777" w:rsidR="00883100" w:rsidRPr="00FA7AC2" w:rsidRDefault="00883100" w:rsidP="00FA7AC2">
      <w:pPr>
        <w:keepNext/>
        <w:tabs>
          <w:tab w:val="left" w:pos="5670"/>
        </w:tabs>
        <w:suppressAutoHyphens/>
        <w:spacing w:after="0" w:line="240" w:lineRule="auto"/>
        <w:ind w:right="42"/>
        <w:outlineLvl w:val="4"/>
        <w:rPr>
          <w:rFonts w:eastAsia="Times New Roman"/>
          <w:bCs/>
          <w:color w:val="00000A"/>
          <w:sz w:val="20"/>
          <w:szCs w:val="20"/>
          <w:lang w:val="lv-LV" w:eastAsia="zh-CN"/>
        </w:rPr>
      </w:pPr>
      <w:proofErr w:type="spellStart"/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I.Kupča</w:t>
      </w:r>
      <w:proofErr w:type="spellEnd"/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 xml:space="preserve">  62305828</w:t>
      </w:r>
    </w:p>
    <w:p w14:paraId="61EF7222" w14:textId="77777777" w:rsidR="00883100" w:rsidRPr="00FA7AC2" w:rsidRDefault="00883100" w:rsidP="00FA7AC2">
      <w:pPr>
        <w:keepNext/>
        <w:tabs>
          <w:tab w:val="left" w:pos="5670"/>
        </w:tabs>
        <w:suppressAutoHyphens/>
        <w:spacing w:after="0" w:line="240" w:lineRule="auto"/>
        <w:ind w:right="42"/>
        <w:outlineLvl w:val="4"/>
        <w:rPr>
          <w:rFonts w:eastAsia="Times New Roman"/>
          <w:bCs/>
          <w:color w:val="00000A"/>
          <w:sz w:val="20"/>
          <w:szCs w:val="20"/>
          <w:lang w:val="lv-LV" w:eastAsia="zh-CN"/>
        </w:rPr>
      </w:pPr>
      <w:proofErr w:type="spellStart"/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I.Masule</w:t>
      </w:r>
      <w:proofErr w:type="spellEnd"/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 xml:space="preserve"> 67356282</w:t>
      </w:r>
    </w:p>
    <w:p w14:paraId="39FA60D6" w14:textId="77777777" w:rsidR="00DB09FD" w:rsidRPr="00FA7AC2" w:rsidRDefault="00DB09FD" w:rsidP="00DB09FD">
      <w:pPr>
        <w:rPr>
          <w:rFonts w:eastAsia="Times New Roman"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br w:type="page"/>
      </w:r>
    </w:p>
    <w:p w14:paraId="5561CD74" w14:textId="77777777" w:rsidR="00DB09FD" w:rsidRPr="00FA7AC2" w:rsidRDefault="00DB09FD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/>
          <w:bCs/>
          <w:color w:val="00000A"/>
          <w:sz w:val="20"/>
          <w:szCs w:val="20"/>
          <w:lang w:val="lv-LV" w:eastAsia="zh-CN"/>
        </w:rPr>
      </w:pP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lastRenderedPageBreak/>
        <w:t>1.pielikums</w:t>
      </w:r>
    </w:p>
    <w:p w14:paraId="2413C192" w14:textId="77777777" w:rsidR="00DB09FD" w:rsidRPr="00FA7AC2" w:rsidRDefault="00DB09FD" w:rsidP="00DB09FD">
      <w:pPr>
        <w:suppressAutoHyphens/>
        <w:spacing w:after="0" w:line="240" w:lineRule="auto"/>
        <w:ind w:right="42"/>
        <w:jc w:val="right"/>
        <w:rPr>
          <w:rFonts w:eastAsia="Times New Roman"/>
          <w:bCs/>
          <w:color w:val="00000A"/>
          <w:sz w:val="20"/>
          <w:szCs w:val="20"/>
          <w:lang w:val="lv-LV" w:eastAsia="zh-CN"/>
        </w:rPr>
      </w:pP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Latvijas Nacionālā Kultūras centra</w:t>
      </w:r>
    </w:p>
    <w:p w14:paraId="24F5BD21" w14:textId="77777777" w:rsidR="00DB09FD" w:rsidRPr="00FA7AC2" w:rsidRDefault="00DB09FD" w:rsidP="00DB09FD">
      <w:pPr>
        <w:suppressAutoHyphens/>
        <w:spacing w:after="0" w:line="240" w:lineRule="auto"/>
        <w:ind w:right="42"/>
        <w:jc w:val="right"/>
        <w:rPr>
          <w:rFonts w:eastAsia="Times New Roman"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201</w:t>
      </w:r>
      <w:r w:rsidR="006D7684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8</w:t>
      </w: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 xml:space="preserve">.gada </w:t>
      </w:r>
      <w:r w:rsidR="006D7684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22</w:t>
      </w: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.oktobra iekšējiem noteikumiem Nr.</w:t>
      </w:r>
      <w:r w:rsidR="006D7684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1.5-1</w:t>
      </w: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/</w:t>
      </w:r>
      <w:r w:rsidR="006D7684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67</w:t>
      </w:r>
    </w:p>
    <w:p w14:paraId="02657295" w14:textId="77777777" w:rsidR="00DB09FD" w:rsidRPr="00FA7AC2" w:rsidRDefault="00DB09FD" w:rsidP="00DB09FD">
      <w:pPr>
        <w:suppressAutoHyphens/>
        <w:spacing w:after="0" w:line="240" w:lineRule="auto"/>
        <w:ind w:right="42"/>
        <w:jc w:val="right"/>
        <w:rPr>
          <w:rFonts w:eastAsia="Times New Roman"/>
          <w:color w:val="00000A"/>
          <w:sz w:val="24"/>
          <w:szCs w:val="24"/>
          <w:lang w:val="lv-LV" w:eastAsia="zh-CN"/>
        </w:rPr>
      </w:pPr>
    </w:p>
    <w:p w14:paraId="08E97E92" w14:textId="77777777" w:rsidR="00DB09FD" w:rsidRPr="00FA7AC2" w:rsidRDefault="00DB09FD" w:rsidP="00DB09FD">
      <w:pPr>
        <w:spacing w:after="0" w:line="240" w:lineRule="auto"/>
        <w:jc w:val="center"/>
        <w:rPr>
          <w:sz w:val="24"/>
          <w:szCs w:val="24"/>
          <w:lang w:val="lv-LV" w:bidi="yi-Hebr"/>
        </w:rPr>
      </w:pPr>
      <w:r w:rsidRPr="00FA7AC2">
        <w:rPr>
          <w:sz w:val="24"/>
          <w:szCs w:val="24"/>
          <w:lang w:val="lv-LV" w:bidi="yi-Hebr"/>
        </w:rPr>
        <w:t>________________________________________</w:t>
      </w:r>
    </w:p>
    <w:p w14:paraId="00A9629D" w14:textId="77777777" w:rsidR="00DB09FD" w:rsidRPr="00FA7AC2" w:rsidRDefault="00DB09FD" w:rsidP="00DB09FD">
      <w:pPr>
        <w:spacing w:after="0" w:line="240" w:lineRule="auto"/>
        <w:jc w:val="center"/>
        <w:rPr>
          <w:i/>
          <w:sz w:val="24"/>
          <w:szCs w:val="24"/>
          <w:lang w:val="lv-LV" w:bidi="yi-Hebr"/>
        </w:rPr>
      </w:pPr>
      <w:r w:rsidRPr="00FA7AC2">
        <w:rPr>
          <w:i/>
          <w:sz w:val="24"/>
          <w:szCs w:val="24"/>
          <w:lang w:val="lv-LV" w:bidi="yi-Hebr"/>
        </w:rPr>
        <w:t>(izglītības iestādes nosaukums)</w:t>
      </w:r>
    </w:p>
    <w:p w14:paraId="7D38D4A6" w14:textId="77777777" w:rsidR="00DB09FD" w:rsidRPr="00FA7AC2" w:rsidRDefault="00DB09FD" w:rsidP="00DB09FD">
      <w:pPr>
        <w:spacing w:after="0" w:line="240" w:lineRule="auto"/>
        <w:rPr>
          <w:sz w:val="24"/>
          <w:szCs w:val="24"/>
          <w:lang w:val="lv-LV" w:bidi="yi-Hebr"/>
        </w:rPr>
      </w:pPr>
    </w:p>
    <w:p w14:paraId="0842DB06" w14:textId="77777777" w:rsidR="00DB09FD" w:rsidRPr="00FA7AC2" w:rsidRDefault="00DB09FD" w:rsidP="00DB09FD">
      <w:pPr>
        <w:spacing w:after="0" w:line="240" w:lineRule="auto"/>
        <w:ind w:right="-28" w:firstLine="567"/>
        <w:jc w:val="center"/>
        <w:rPr>
          <w:b/>
          <w:bCs/>
          <w:sz w:val="24"/>
          <w:szCs w:val="24"/>
          <w:lang w:val="lv-LV"/>
        </w:rPr>
      </w:pPr>
      <w:r w:rsidRPr="00FA7AC2">
        <w:rPr>
          <w:b/>
          <w:bCs/>
          <w:sz w:val="24"/>
          <w:szCs w:val="24"/>
          <w:lang w:val="lv-LV"/>
        </w:rPr>
        <w:t>Pieteikums Valsts konkursa II kārtai</w:t>
      </w:r>
    </w:p>
    <w:p w14:paraId="07D930E7" w14:textId="77777777" w:rsidR="00DB09FD" w:rsidRPr="00FA7AC2" w:rsidRDefault="00DB09FD" w:rsidP="00DB09FD">
      <w:pPr>
        <w:pStyle w:val="Virsraksts3"/>
        <w:spacing w:before="0" w:line="240" w:lineRule="auto"/>
        <w:ind w:right="-2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7AC2">
        <w:rPr>
          <w:rFonts w:ascii="Times New Roman" w:hAnsi="Times New Roman" w:cs="Times New Roman"/>
          <w:color w:val="000000"/>
          <w:sz w:val="24"/>
          <w:szCs w:val="24"/>
        </w:rPr>
        <w:t>Latvijas profesionālās ievirzes mākslas un dizaina izglītības programmu audzēkņiem 201</w:t>
      </w:r>
      <w:r w:rsidR="00C17432" w:rsidRPr="00FA7AC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A7AC2">
        <w:rPr>
          <w:rFonts w:ascii="Times New Roman" w:hAnsi="Times New Roman" w:cs="Times New Roman"/>
          <w:color w:val="000000"/>
          <w:sz w:val="24"/>
          <w:szCs w:val="24"/>
        </w:rPr>
        <w:t>./201</w:t>
      </w:r>
      <w:r w:rsidR="00C17432" w:rsidRPr="00FA7AC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A7AC2">
        <w:rPr>
          <w:rFonts w:ascii="Times New Roman" w:hAnsi="Times New Roman" w:cs="Times New Roman"/>
          <w:color w:val="000000"/>
          <w:sz w:val="24"/>
          <w:szCs w:val="24"/>
        </w:rPr>
        <w:t>.mācību gadā</w:t>
      </w:r>
    </w:p>
    <w:p w14:paraId="3235B87A" w14:textId="77777777" w:rsidR="00DB09FD" w:rsidRPr="00FA7AC2" w:rsidRDefault="00DB09FD" w:rsidP="00FA7AC2">
      <w:pPr>
        <w:spacing w:before="240" w:line="240" w:lineRule="auto"/>
        <w:ind w:right="-28" w:firstLine="567"/>
        <w:jc w:val="both"/>
        <w:rPr>
          <w:b/>
          <w:bCs/>
          <w:sz w:val="24"/>
          <w:szCs w:val="24"/>
          <w:lang w:val="lv-LV"/>
        </w:rPr>
      </w:pPr>
      <w:r w:rsidRPr="00FA7AC2">
        <w:rPr>
          <w:b/>
          <w:bCs/>
          <w:sz w:val="24"/>
          <w:szCs w:val="24"/>
          <w:lang w:val="lv-LV"/>
        </w:rPr>
        <w:t> </w:t>
      </w:r>
      <w:r w:rsidRPr="00FA7AC2">
        <w:rPr>
          <w:sz w:val="24"/>
          <w:szCs w:val="24"/>
          <w:lang w:val="lv-LV"/>
        </w:rPr>
        <w:t>2.grupa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28"/>
        <w:gridCol w:w="992"/>
        <w:gridCol w:w="3285"/>
      </w:tblGrid>
      <w:tr w:rsidR="00DB09FD" w:rsidRPr="00FA7AC2" w14:paraId="094D6EAA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0C1" w14:textId="77777777" w:rsidR="00DB09FD" w:rsidRPr="00FA7AC2" w:rsidRDefault="00DB09FD" w:rsidP="009D73F4">
            <w:pPr>
              <w:spacing w:after="0" w:line="240" w:lineRule="auto"/>
              <w:ind w:right="-28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Nr.</w:t>
            </w:r>
          </w:p>
          <w:p w14:paraId="7270BD2F" w14:textId="77777777" w:rsidR="00DB09FD" w:rsidRPr="00FA7AC2" w:rsidRDefault="00DB09FD" w:rsidP="009D73F4">
            <w:pPr>
              <w:spacing w:after="0" w:line="240" w:lineRule="auto"/>
              <w:ind w:right="-28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p.k.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271" w14:textId="77777777" w:rsidR="00DB09FD" w:rsidRPr="00FA7AC2" w:rsidRDefault="00DB09FD" w:rsidP="009D73F4">
            <w:pPr>
              <w:spacing w:after="0" w:line="240" w:lineRule="auto"/>
              <w:ind w:right="-28" w:firstLine="176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Konkursa dalībnieka</w:t>
            </w:r>
          </w:p>
          <w:p w14:paraId="0162B853" w14:textId="77777777" w:rsidR="00DB09FD" w:rsidRPr="00FA7AC2" w:rsidRDefault="00DB09FD" w:rsidP="009D73F4">
            <w:pPr>
              <w:spacing w:after="0" w:line="240" w:lineRule="auto"/>
              <w:ind w:right="-28" w:firstLine="176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183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6315D9">
              <w:rPr>
                <w:rFonts w:eastAsia="Times New Roman"/>
                <w:sz w:val="24"/>
                <w:szCs w:val="24"/>
                <w:lang w:val="lv-LV"/>
              </w:rPr>
              <w:t>Vecums (gadi)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29E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Pedagoga</w:t>
            </w:r>
          </w:p>
          <w:p w14:paraId="0D8A2F83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vārds, uzvārds</w:t>
            </w:r>
          </w:p>
        </w:tc>
      </w:tr>
      <w:tr w:rsidR="00DB09FD" w:rsidRPr="00FA7AC2" w14:paraId="306D3267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A77" w14:textId="77777777" w:rsidR="00DB09FD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59A" w14:textId="77777777" w:rsidR="00DB09FD" w:rsidRPr="00FA7AC2" w:rsidRDefault="00DB09FD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DDA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3EB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B09FD" w:rsidRPr="00FA7AC2" w14:paraId="5CF96259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FB3" w14:textId="77777777" w:rsidR="00DB09FD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E68" w14:textId="77777777" w:rsidR="00DB09FD" w:rsidRPr="00FA7AC2" w:rsidRDefault="00DB09FD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03A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6F7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17432" w:rsidRPr="00FA7AC2" w14:paraId="6C5196CD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A65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B45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317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F12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11131855" w14:textId="77777777" w:rsidR="00DB09FD" w:rsidRPr="00FA7AC2" w:rsidRDefault="00DB09FD" w:rsidP="00FA7AC2">
      <w:pPr>
        <w:spacing w:before="240" w:line="240" w:lineRule="auto"/>
        <w:ind w:right="-28"/>
        <w:jc w:val="both"/>
        <w:rPr>
          <w:sz w:val="24"/>
          <w:szCs w:val="24"/>
          <w:lang w:val="lv-LV"/>
        </w:rPr>
      </w:pPr>
      <w:r w:rsidRPr="00FA7AC2">
        <w:rPr>
          <w:sz w:val="24"/>
          <w:szCs w:val="24"/>
          <w:lang w:val="lv-LV"/>
        </w:rPr>
        <w:t>3.grupa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28"/>
        <w:gridCol w:w="992"/>
        <w:gridCol w:w="3285"/>
      </w:tblGrid>
      <w:tr w:rsidR="00DB09FD" w:rsidRPr="00FA7AC2" w14:paraId="618EECF3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10C" w14:textId="77777777" w:rsidR="00DB09FD" w:rsidRPr="00FA7AC2" w:rsidRDefault="00DB09FD" w:rsidP="009D73F4">
            <w:pPr>
              <w:spacing w:after="0" w:line="240" w:lineRule="auto"/>
              <w:ind w:right="-28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Nr.</w:t>
            </w:r>
          </w:p>
          <w:p w14:paraId="23FB6DBB" w14:textId="77777777" w:rsidR="00DB09FD" w:rsidRPr="00FA7AC2" w:rsidRDefault="00DB09FD" w:rsidP="009D73F4">
            <w:pPr>
              <w:spacing w:after="0" w:line="240" w:lineRule="auto"/>
              <w:ind w:right="-28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p.k.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6A3" w14:textId="77777777" w:rsidR="00DB09FD" w:rsidRPr="00FA7AC2" w:rsidRDefault="00DB09FD" w:rsidP="009D73F4">
            <w:pPr>
              <w:spacing w:after="0" w:line="240" w:lineRule="auto"/>
              <w:ind w:right="-28" w:firstLine="176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Konkursa dalībnieka</w:t>
            </w:r>
          </w:p>
          <w:p w14:paraId="3A4774E6" w14:textId="77777777" w:rsidR="00DB09FD" w:rsidRPr="00FA7AC2" w:rsidRDefault="00DB09FD" w:rsidP="009D73F4">
            <w:pPr>
              <w:spacing w:after="0" w:line="240" w:lineRule="auto"/>
              <w:ind w:right="-28" w:firstLine="176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4CB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6315D9">
              <w:rPr>
                <w:rFonts w:eastAsia="Times New Roman"/>
                <w:sz w:val="24"/>
                <w:szCs w:val="24"/>
                <w:lang w:val="lv-LV"/>
              </w:rPr>
              <w:t>Vecums (gadi)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667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Pedagoga</w:t>
            </w:r>
          </w:p>
          <w:p w14:paraId="703FFB0C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vārds, uzvārds</w:t>
            </w:r>
          </w:p>
        </w:tc>
      </w:tr>
      <w:tr w:rsidR="00DB09FD" w:rsidRPr="00FA7AC2" w14:paraId="1576826F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E34" w14:textId="77777777" w:rsidR="00DB09FD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841" w14:textId="77777777" w:rsidR="00DB09FD" w:rsidRPr="00FA7AC2" w:rsidRDefault="00DB09FD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DE1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261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B09FD" w:rsidRPr="00FA7AC2" w14:paraId="6216F0A3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513" w14:textId="77777777" w:rsidR="00DB09FD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86B" w14:textId="77777777" w:rsidR="00DB09FD" w:rsidRPr="00FA7AC2" w:rsidRDefault="00DB09FD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6EE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BEF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17432" w:rsidRPr="00FA7AC2" w14:paraId="5DE974A2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BA0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DDF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832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B3E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17432" w:rsidRPr="00FA7AC2" w14:paraId="14347F84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642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209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7DD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5E5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3D0C9F07" w14:textId="77777777" w:rsidR="00DB09FD" w:rsidRPr="00FA7AC2" w:rsidRDefault="00DB09FD" w:rsidP="00FA7AC2">
      <w:pPr>
        <w:spacing w:before="240" w:line="240" w:lineRule="auto"/>
        <w:ind w:right="-28"/>
        <w:jc w:val="both"/>
        <w:rPr>
          <w:sz w:val="24"/>
          <w:szCs w:val="24"/>
          <w:lang w:val="lv-LV"/>
        </w:rPr>
      </w:pPr>
      <w:r w:rsidRPr="00FA7AC2">
        <w:rPr>
          <w:sz w:val="24"/>
          <w:szCs w:val="24"/>
          <w:lang w:val="lv-LV"/>
        </w:rPr>
        <w:t>4.grupa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28"/>
        <w:gridCol w:w="992"/>
        <w:gridCol w:w="3285"/>
      </w:tblGrid>
      <w:tr w:rsidR="00DB09FD" w:rsidRPr="00FA7AC2" w14:paraId="21CC65FD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29A" w14:textId="77777777" w:rsidR="00DB09FD" w:rsidRPr="00FA7AC2" w:rsidRDefault="00DB09FD" w:rsidP="009D73F4">
            <w:pPr>
              <w:spacing w:after="0" w:line="240" w:lineRule="auto"/>
              <w:ind w:right="-28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Nr.</w:t>
            </w:r>
          </w:p>
          <w:p w14:paraId="61F9765D" w14:textId="77777777" w:rsidR="00DB09FD" w:rsidRPr="00FA7AC2" w:rsidRDefault="00DB09FD" w:rsidP="009D73F4">
            <w:pPr>
              <w:spacing w:after="0" w:line="240" w:lineRule="auto"/>
              <w:ind w:right="-28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p.k.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55F" w14:textId="77777777" w:rsidR="00DB09FD" w:rsidRPr="00FA7AC2" w:rsidRDefault="00DB09FD" w:rsidP="009D73F4">
            <w:pPr>
              <w:spacing w:after="0" w:line="240" w:lineRule="auto"/>
              <w:ind w:right="-28" w:firstLine="176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Konkursa dalībnieka</w:t>
            </w:r>
          </w:p>
          <w:p w14:paraId="1526A375" w14:textId="77777777" w:rsidR="00DB09FD" w:rsidRPr="00FA7AC2" w:rsidRDefault="00DB09FD" w:rsidP="009D73F4">
            <w:pPr>
              <w:spacing w:after="0" w:line="240" w:lineRule="auto"/>
              <w:ind w:right="-28" w:firstLine="176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019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6315D9">
              <w:rPr>
                <w:rFonts w:eastAsia="Times New Roman"/>
                <w:sz w:val="24"/>
                <w:szCs w:val="24"/>
                <w:lang w:val="lv-LV"/>
              </w:rPr>
              <w:t>Vecums (gadi)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239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Pedagoga</w:t>
            </w:r>
          </w:p>
          <w:p w14:paraId="6E5A85D0" w14:textId="77777777" w:rsidR="00DB09FD" w:rsidRPr="00FA7AC2" w:rsidRDefault="00DB09FD" w:rsidP="009D73F4">
            <w:pPr>
              <w:spacing w:after="0" w:line="240" w:lineRule="auto"/>
              <w:ind w:right="-28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vārds, uzvārds</w:t>
            </w:r>
          </w:p>
        </w:tc>
      </w:tr>
      <w:tr w:rsidR="00C17432" w:rsidRPr="00FA7AC2" w14:paraId="71B4CA44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444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DF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7AD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6BD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17432" w:rsidRPr="00FA7AC2" w14:paraId="251FC569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B6A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CF6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FD6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FBF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17432" w:rsidRPr="00FA7AC2" w14:paraId="62D8D636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83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45D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648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8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17432" w:rsidRPr="00FA7AC2" w14:paraId="155C304F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BEE" w14:textId="77777777" w:rsidR="00C17432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C08" w14:textId="77777777" w:rsidR="00C17432" w:rsidRPr="00FA7AC2" w:rsidRDefault="00C17432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F30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E03" w14:textId="77777777" w:rsidR="00C17432" w:rsidRPr="00FA7AC2" w:rsidRDefault="00C17432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B09FD" w:rsidRPr="00FA7AC2" w14:paraId="7EE6BD9D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AAA" w14:textId="77777777" w:rsidR="00DB09FD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591" w14:textId="77777777" w:rsidR="00DB09FD" w:rsidRPr="00FA7AC2" w:rsidRDefault="00DB09FD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326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316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B09FD" w:rsidRPr="00FA7AC2" w14:paraId="1BF5F78A" w14:textId="77777777" w:rsidTr="009D73F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C14" w14:textId="77777777" w:rsidR="00DB09FD" w:rsidRPr="00FA7AC2" w:rsidRDefault="00C17432" w:rsidP="009D73F4">
            <w:pPr>
              <w:spacing w:line="240" w:lineRule="auto"/>
              <w:ind w:right="-29" w:firstLine="34"/>
              <w:jc w:val="center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8C5" w14:textId="77777777" w:rsidR="00DB09FD" w:rsidRPr="00FA7AC2" w:rsidRDefault="00DB09FD" w:rsidP="009D73F4">
            <w:pPr>
              <w:spacing w:line="240" w:lineRule="auto"/>
              <w:ind w:right="-29" w:firstLine="176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0FF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1E7" w14:textId="77777777" w:rsidR="00DB09FD" w:rsidRPr="00FA7AC2" w:rsidRDefault="00DB09FD" w:rsidP="009D73F4">
            <w:pPr>
              <w:spacing w:line="240" w:lineRule="auto"/>
              <w:ind w:right="-29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46261A96" w14:textId="77777777" w:rsidR="00DB09FD" w:rsidRPr="00FA7AC2" w:rsidRDefault="00DB09FD" w:rsidP="00FA7AC2">
      <w:pPr>
        <w:spacing w:before="240" w:line="240" w:lineRule="auto"/>
        <w:rPr>
          <w:sz w:val="24"/>
          <w:szCs w:val="24"/>
          <w:lang w:val="lv-LV"/>
        </w:rPr>
      </w:pPr>
      <w:r w:rsidRPr="00FA7AC2">
        <w:rPr>
          <w:sz w:val="24"/>
          <w:szCs w:val="24"/>
          <w:lang w:val="lv-LV"/>
        </w:rPr>
        <w:t xml:space="preserve">Kontaktpersona (vārds, uzvārds, tālrunis, e-pasts):_____________________ </w:t>
      </w:r>
    </w:p>
    <w:p w14:paraId="3ED6C1D6" w14:textId="77777777" w:rsidR="00C17432" w:rsidRPr="00FA7AC2" w:rsidRDefault="00C17432" w:rsidP="00DB09FD">
      <w:pPr>
        <w:spacing w:line="240" w:lineRule="auto"/>
        <w:rPr>
          <w:sz w:val="24"/>
          <w:szCs w:val="24"/>
          <w:lang w:val="lv-LV"/>
        </w:rPr>
      </w:pPr>
    </w:p>
    <w:p w14:paraId="4FD7044F" w14:textId="77777777" w:rsidR="00DB09FD" w:rsidRPr="00FA7AC2" w:rsidRDefault="00DB09FD" w:rsidP="00FA7AC2">
      <w:pPr>
        <w:tabs>
          <w:tab w:val="left" w:pos="6804"/>
        </w:tabs>
        <w:spacing w:line="240" w:lineRule="auto"/>
        <w:rPr>
          <w:rFonts w:eastAsia="Times New Roman"/>
          <w:bCs/>
          <w:color w:val="00000A"/>
          <w:sz w:val="24"/>
          <w:szCs w:val="24"/>
          <w:lang w:val="lv-LV" w:eastAsia="zh-CN"/>
        </w:rPr>
      </w:pPr>
      <w:r w:rsidRPr="00FA7AC2">
        <w:rPr>
          <w:sz w:val="24"/>
          <w:szCs w:val="24"/>
          <w:lang w:val="lv-LV"/>
        </w:rPr>
        <w:t>Izglītības iestādes direktors</w:t>
      </w:r>
      <w:r w:rsidRPr="00FA7AC2">
        <w:rPr>
          <w:sz w:val="24"/>
          <w:szCs w:val="24"/>
          <w:lang w:val="lv-LV"/>
        </w:rPr>
        <w:tab/>
      </w:r>
      <w:proofErr w:type="spellStart"/>
      <w:r w:rsidRPr="00FA7AC2">
        <w:rPr>
          <w:sz w:val="24"/>
          <w:szCs w:val="24"/>
          <w:lang w:val="lv-LV"/>
        </w:rPr>
        <w:t>V.Uzvārds</w:t>
      </w:r>
      <w:proofErr w:type="spellEnd"/>
      <w:r w:rsidRPr="00FA7AC2">
        <w:rPr>
          <w:rFonts w:eastAsia="Times New Roman"/>
          <w:bCs/>
          <w:color w:val="00000A"/>
          <w:sz w:val="24"/>
          <w:szCs w:val="24"/>
          <w:lang w:val="lv-LV" w:eastAsia="zh-CN"/>
        </w:rPr>
        <w:br w:type="page"/>
      </w:r>
    </w:p>
    <w:p w14:paraId="06CD352D" w14:textId="77777777" w:rsidR="00DB09FD" w:rsidRPr="00FA7AC2" w:rsidRDefault="00DB09FD" w:rsidP="00DB09FD">
      <w:pPr>
        <w:keepNext/>
        <w:suppressAutoHyphens/>
        <w:spacing w:after="0" w:line="240" w:lineRule="auto"/>
        <w:ind w:right="42"/>
        <w:jc w:val="right"/>
        <w:outlineLvl w:val="4"/>
        <w:rPr>
          <w:rFonts w:eastAsia="Times New Roman"/>
          <w:b/>
          <w:bCs/>
          <w:color w:val="00000A"/>
          <w:sz w:val="20"/>
          <w:szCs w:val="20"/>
          <w:lang w:val="lv-LV" w:eastAsia="zh-CN"/>
        </w:rPr>
      </w:pP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lastRenderedPageBreak/>
        <w:t>2.pielikums</w:t>
      </w:r>
    </w:p>
    <w:p w14:paraId="097DB719" w14:textId="77777777" w:rsidR="00DB09FD" w:rsidRPr="00FA7AC2" w:rsidRDefault="00DB09FD" w:rsidP="00DB09FD">
      <w:pPr>
        <w:suppressAutoHyphens/>
        <w:spacing w:after="0" w:line="240" w:lineRule="auto"/>
        <w:ind w:right="42"/>
        <w:jc w:val="right"/>
        <w:rPr>
          <w:rFonts w:eastAsia="Times New Roman"/>
          <w:bCs/>
          <w:color w:val="00000A"/>
          <w:sz w:val="20"/>
          <w:szCs w:val="20"/>
          <w:lang w:val="lv-LV" w:eastAsia="zh-CN"/>
        </w:rPr>
      </w:pP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Latvijas Nacionālā Kultūras centra</w:t>
      </w:r>
    </w:p>
    <w:p w14:paraId="36E5F2F4" w14:textId="77777777" w:rsidR="00DB09FD" w:rsidRPr="00FA7AC2" w:rsidRDefault="00DB09FD" w:rsidP="00DB09FD">
      <w:pPr>
        <w:suppressAutoHyphens/>
        <w:spacing w:after="0" w:line="240" w:lineRule="auto"/>
        <w:ind w:right="42"/>
        <w:jc w:val="right"/>
        <w:rPr>
          <w:rFonts w:eastAsia="Times New Roman"/>
          <w:bCs/>
          <w:color w:val="00000A"/>
          <w:sz w:val="24"/>
          <w:szCs w:val="24"/>
          <w:lang w:val="lv-LV" w:eastAsia="zh-CN"/>
        </w:rPr>
      </w:pP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201</w:t>
      </w:r>
      <w:r w:rsidR="00883100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8</w:t>
      </w: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 xml:space="preserve">.gada </w:t>
      </w:r>
      <w:r w:rsidR="00883100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22</w:t>
      </w:r>
      <w:r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.oktobra iekšējiem noteikumiem Nr.</w:t>
      </w:r>
      <w:r w:rsidR="00883100" w:rsidRPr="00FA7AC2">
        <w:rPr>
          <w:rFonts w:eastAsia="Times New Roman"/>
          <w:bCs/>
          <w:color w:val="00000A"/>
          <w:sz w:val="20"/>
          <w:szCs w:val="20"/>
          <w:lang w:val="lv-LV" w:eastAsia="zh-CN"/>
        </w:rPr>
        <w:t>1.5-1/67</w:t>
      </w:r>
    </w:p>
    <w:p w14:paraId="2EA64F50" w14:textId="77777777" w:rsidR="006A7333" w:rsidRDefault="00DB09FD" w:rsidP="006A73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C2">
        <w:rPr>
          <w:rFonts w:ascii="Times New Roman" w:hAnsi="Times New Roman" w:cs="Times New Roman"/>
          <w:b/>
          <w:bCs/>
          <w:sz w:val="24"/>
          <w:szCs w:val="24"/>
        </w:rPr>
        <w:t>I kārta</w:t>
      </w:r>
      <w:r w:rsidR="006A7333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6A7333">
        <w:rPr>
          <w:rFonts w:ascii="Times New Roman" w:hAnsi="Times New Roman" w:cs="Times New Roman"/>
          <w:b/>
          <w:sz w:val="24"/>
          <w:szCs w:val="24"/>
        </w:rPr>
        <w:t>Konkursa uzdevums</w:t>
      </w:r>
    </w:p>
    <w:p w14:paraId="3D3D6D48" w14:textId="77777777" w:rsidR="00DB09FD" w:rsidRDefault="006A7333" w:rsidP="006A73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DB09FD" w:rsidRPr="00FA7AC2">
        <w:rPr>
          <w:rFonts w:ascii="Times New Roman" w:hAnsi="Times New Roman" w:cs="Times New Roman"/>
          <w:b/>
          <w:sz w:val="24"/>
          <w:szCs w:val="24"/>
        </w:rPr>
        <w:t>Dabas objekta/u vizuāls pētījums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89625FD" w14:textId="77777777" w:rsidR="00FA7AC2" w:rsidRDefault="00FA7AC2" w:rsidP="00DB09FD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C5C03" w14:textId="77777777" w:rsidR="00DB09FD" w:rsidRDefault="00DB09FD" w:rsidP="00FA7AC2">
      <w:pPr>
        <w:pStyle w:val="Body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AC2">
        <w:rPr>
          <w:rFonts w:ascii="Times New Roman" w:hAnsi="Times New Roman" w:cs="Times New Roman"/>
          <w:b/>
          <w:sz w:val="24"/>
          <w:szCs w:val="24"/>
        </w:rPr>
        <w:t>Soļi, kas veicami konkursa uzdevuma veikšanai: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603"/>
        <w:gridCol w:w="1944"/>
        <w:gridCol w:w="7087"/>
      </w:tblGrid>
      <w:tr w:rsidR="00FA7AC2" w:rsidRPr="006A7333" w14:paraId="55479519" w14:textId="77777777" w:rsidTr="00CC7E67">
        <w:tc>
          <w:tcPr>
            <w:tcW w:w="603" w:type="dxa"/>
          </w:tcPr>
          <w:p w14:paraId="2DA2B7BB" w14:textId="77777777" w:rsidR="006A7333" w:rsidRDefault="00FA7AC2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33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66F5633" w14:textId="77777777" w:rsidR="00FA7AC2" w:rsidRPr="006A7333" w:rsidRDefault="00FA7AC2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33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944" w:type="dxa"/>
          </w:tcPr>
          <w:p w14:paraId="084AD77E" w14:textId="77777777" w:rsidR="00FA7AC2" w:rsidRPr="006A7333" w:rsidRDefault="006A7333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17365D"/>
              </w:rPr>
            </w:pPr>
            <w:r w:rsidRPr="006A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color="17365D"/>
              </w:rPr>
              <w:t>Darbības</w:t>
            </w:r>
          </w:p>
        </w:tc>
        <w:tc>
          <w:tcPr>
            <w:tcW w:w="7087" w:type="dxa"/>
          </w:tcPr>
          <w:p w14:paraId="3A39C501" w14:textId="77777777" w:rsidR="00FA7AC2" w:rsidRPr="006A7333" w:rsidRDefault="006A7333" w:rsidP="002D6328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33">
              <w:rPr>
                <w:rFonts w:ascii="Times New Roman" w:hAnsi="Times New Roman" w:cs="Times New Roman"/>
                <w:b/>
                <w:sz w:val="24"/>
                <w:szCs w:val="24"/>
              </w:rPr>
              <w:t>Skaidrojums</w:t>
            </w:r>
          </w:p>
        </w:tc>
      </w:tr>
      <w:tr w:rsidR="00FA7AC2" w14:paraId="04598558" w14:textId="77777777" w:rsidTr="00CC7E67">
        <w:tc>
          <w:tcPr>
            <w:tcW w:w="603" w:type="dxa"/>
          </w:tcPr>
          <w:p w14:paraId="362FC2D7" w14:textId="77777777" w:rsidR="00FA7AC2" w:rsidRPr="006A7333" w:rsidRDefault="00FA7AC2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44" w:type="dxa"/>
          </w:tcPr>
          <w:p w14:paraId="61527504" w14:textId="4B4695C3" w:rsidR="00FA7AC2" w:rsidRDefault="00CC7E67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17365D"/>
              </w:rPr>
              <w:t>R</w:t>
            </w:r>
            <w:r w:rsidR="00FA7AC2" w:rsidRPr="00FA7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17365D"/>
              </w:rPr>
              <w:t>ūpīga</w:t>
            </w:r>
            <w:r w:rsidR="00FA7AC2" w:rsidRPr="00FA7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FF0000"/>
              </w:rPr>
              <w:t xml:space="preserve"> </w:t>
            </w:r>
            <w:r w:rsidR="00FA7AC2" w:rsidRPr="00FA7A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izvēle,</w:t>
            </w:r>
            <w:r w:rsidR="00FA7AC2" w:rsidRPr="00FA7A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7AC2" w:rsidRPr="00FA7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 pētīt</w:t>
            </w:r>
          </w:p>
        </w:tc>
        <w:tc>
          <w:tcPr>
            <w:tcW w:w="7087" w:type="dxa"/>
          </w:tcPr>
          <w:p w14:paraId="335FFC29" w14:textId="71DFE866" w:rsidR="00FA7AC2" w:rsidRDefault="00FA7AC2" w:rsidP="002D6328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Dabas objektu izvēlas audzēknis, jo šis uzdevums prasa no audzēkņa ieinteresētību, atbildību par savu izvēli, </w:t>
            </w:r>
            <w:r w:rsidR="00CC7E67">
              <w:rPr>
                <w:rFonts w:ascii="Times New Roman" w:hAnsi="Times New Roman" w:cs="Times New Roman"/>
                <w:sz w:val="24"/>
                <w:szCs w:val="24"/>
              </w:rPr>
              <w:t>iedziļināšan</w:t>
            </w: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os. Izvēlēto dabas objektu iespējams procesa gaitā mainīt, ja tam ir iemesls. </w:t>
            </w:r>
          </w:p>
        </w:tc>
      </w:tr>
      <w:tr w:rsidR="00FA7AC2" w:rsidRPr="00BD54EE" w14:paraId="3C8DF066" w14:textId="77777777" w:rsidTr="00CC7E67">
        <w:tc>
          <w:tcPr>
            <w:tcW w:w="603" w:type="dxa"/>
          </w:tcPr>
          <w:p w14:paraId="795D2947" w14:textId="77777777" w:rsidR="00FA7AC2" w:rsidRPr="006A7333" w:rsidRDefault="00FA7AC2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3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44" w:type="dxa"/>
          </w:tcPr>
          <w:p w14:paraId="06057E5C" w14:textId="195A40D0" w:rsidR="00FA7AC2" w:rsidRPr="00FA7AC2" w:rsidRDefault="00CC7E67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17365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7AC2" w:rsidRPr="00FA7AC2">
              <w:rPr>
                <w:rFonts w:ascii="Times New Roman" w:hAnsi="Times New Roman" w:cs="Times New Roman"/>
                <w:sz w:val="24"/>
                <w:szCs w:val="24"/>
              </w:rPr>
              <w:t>zvēlētā objekta</w:t>
            </w:r>
            <w:r w:rsidR="00FA7AC2" w:rsidRPr="00FA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izpēte</w:t>
            </w:r>
            <w:r w:rsidR="00FA7AC2"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 noteiktā laika periodā – zīmēšana vai gleznošana no dabas, pievienojot darbam informāciju</w:t>
            </w:r>
          </w:p>
        </w:tc>
        <w:tc>
          <w:tcPr>
            <w:tcW w:w="7087" w:type="dxa"/>
          </w:tcPr>
          <w:p w14:paraId="1BCD42C0" w14:textId="77777777" w:rsidR="00FA7AC2" w:rsidRPr="00FA7AC2" w:rsidRDefault="00FA7AC2" w:rsidP="002D6328">
            <w:pPr>
              <w:spacing w:after="0" w:line="240" w:lineRule="auto"/>
              <w:rPr>
                <w:sz w:val="24"/>
                <w:szCs w:val="24"/>
                <w:u w:val="single"/>
                <w:lang w:val="lv-LV"/>
              </w:rPr>
            </w:pPr>
            <w:r w:rsidRPr="00FA7AC2">
              <w:rPr>
                <w:sz w:val="24"/>
                <w:szCs w:val="24"/>
                <w:u w:val="single"/>
                <w:lang w:val="lv-LV"/>
              </w:rPr>
              <w:t>Pētot dabas objektu, ieteicams ņemt vērā:</w:t>
            </w:r>
          </w:p>
          <w:p w14:paraId="2C86837D" w14:textId="77777777" w:rsidR="00FA7AC2" w:rsidRPr="00FA7AC2" w:rsidRDefault="00FA7AC2" w:rsidP="002D6328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 xml:space="preserve">-lai attēlotu objektam raksturīgo, interesanto, neparasto, izvēlēties atbilstošu zīmēšanas, gleznošanas tehniku, jauktu tehniku vai </w:t>
            </w:r>
            <w:proofErr w:type="spellStart"/>
            <w:r w:rsidRPr="00FA7AC2">
              <w:rPr>
                <w:sz w:val="24"/>
                <w:szCs w:val="24"/>
                <w:lang w:val="lv-LV"/>
              </w:rPr>
              <w:t>autortehniku</w:t>
            </w:r>
            <w:proofErr w:type="spellEnd"/>
            <w:r w:rsidRPr="00FA7AC2">
              <w:rPr>
                <w:sz w:val="24"/>
                <w:szCs w:val="24"/>
                <w:lang w:val="lv-LV"/>
              </w:rPr>
              <w:t>;</w:t>
            </w:r>
          </w:p>
          <w:p w14:paraId="3F6F0DAE" w14:textId="72104A50" w:rsidR="00FA7AC2" w:rsidRPr="00FA7AC2" w:rsidRDefault="00FA7AC2" w:rsidP="002D6328">
            <w:pPr>
              <w:spacing w:after="0" w:line="240" w:lineRule="auto"/>
              <w:jc w:val="both"/>
              <w:rPr>
                <w:sz w:val="24"/>
                <w:szCs w:val="24"/>
                <w:lang w:val="lv-LV"/>
              </w:rPr>
            </w:pPr>
            <w:r w:rsidRPr="00FA7AC2">
              <w:rPr>
                <w:sz w:val="24"/>
                <w:szCs w:val="24"/>
                <w:lang w:val="lv-LV"/>
              </w:rPr>
              <w:t>- lai attēlotu dabas objektam raksturīg</w:t>
            </w:r>
            <w:r w:rsidR="00CC7E67">
              <w:rPr>
                <w:sz w:val="24"/>
                <w:szCs w:val="24"/>
                <w:lang w:val="lv-LV"/>
              </w:rPr>
              <w:t>o</w:t>
            </w:r>
            <w:r w:rsidRPr="00FA7AC2">
              <w:rPr>
                <w:sz w:val="24"/>
                <w:szCs w:val="24"/>
                <w:lang w:val="lv-LV"/>
              </w:rPr>
              <w:t>, izvēlēties atbilstošus izteiksmes līdzekļus un, ja nepieciešams - interpretēt izpētīto dabas objektu;</w:t>
            </w:r>
          </w:p>
          <w:p w14:paraId="226C99B0" w14:textId="77777777" w:rsidR="00FA7AC2" w:rsidRPr="00FA7AC2" w:rsidRDefault="00FA7AC2" w:rsidP="002D6328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>- iekļaut katrā no darbiem informāciju: datums, autora vārds vai vārds un uzvārds;</w:t>
            </w:r>
          </w:p>
          <w:p w14:paraId="3B50C7BC" w14:textId="77777777" w:rsidR="00FA7AC2" w:rsidRPr="00FA7AC2" w:rsidRDefault="00FA7AC2" w:rsidP="002D6328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color="FF0000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>- pēc izvēles: laika, vietas u.c.  fiksējums darbos, norādot, kad un kur zīmējums/gleznojums tapis (var pievienot personiskās pieredzes, laika apstākļu u.c. aprakstu, kas izdevies un nav izdevies, ko domājis zīmējot u.tml.). Informācija tiek integrēta darbā vai atrodas laukumā uz darba redzamās puses.</w:t>
            </w:r>
          </w:p>
          <w:p w14:paraId="250B4620" w14:textId="27B46C4D" w:rsidR="00FA7AC2" w:rsidRPr="00FA7AC2" w:rsidRDefault="00CC7E67" w:rsidP="002D6328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7AC2" w:rsidRPr="00FA7AC2">
              <w:rPr>
                <w:rFonts w:ascii="Times New Roman" w:hAnsi="Times New Roman" w:cs="Times New Roman"/>
                <w:sz w:val="24"/>
                <w:szCs w:val="24"/>
              </w:rPr>
              <w:t>udzēkņi aicināti neizmantot fotoattēlus (kā pastarpinājumu) attēlošanai.</w:t>
            </w:r>
          </w:p>
        </w:tc>
      </w:tr>
      <w:tr w:rsidR="006A7333" w:rsidRPr="00BD54EE" w14:paraId="3B771EE6" w14:textId="77777777" w:rsidTr="00CC7E67">
        <w:tc>
          <w:tcPr>
            <w:tcW w:w="603" w:type="dxa"/>
          </w:tcPr>
          <w:p w14:paraId="2C4C4A6E" w14:textId="77777777" w:rsidR="006A7333" w:rsidRPr="006A7333" w:rsidRDefault="006A7333" w:rsidP="002D6328">
            <w:pPr>
              <w:pStyle w:val="Body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733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05D01B7B" w14:textId="77777777" w:rsidR="006A7333" w:rsidRPr="006A7333" w:rsidRDefault="006A7333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BBAF608" w14:textId="1FE7DE13" w:rsidR="006A7333" w:rsidRPr="00FA7AC2" w:rsidRDefault="002D6328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 atlase z</w:t>
            </w:r>
            <w:r w:rsidR="006A7333"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īmējumu/ gleznojumu </w:t>
            </w:r>
            <w:r w:rsidR="00CC7E67">
              <w:rPr>
                <w:rFonts w:ascii="Times New Roman" w:hAnsi="Times New Roman" w:cs="Times New Roman"/>
                <w:bCs/>
                <w:sz w:val="24"/>
                <w:szCs w:val="24"/>
              </w:rPr>
              <w:t>kolekcija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087" w:type="dxa"/>
          </w:tcPr>
          <w:p w14:paraId="6E7D5B28" w14:textId="0298F0F0" w:rsidR="006A7333" w:rsidRDefault="00CC7E67" w:rsidP="002D6328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Kolekcijas a</w:t>
            </w:r>
            <w:r w:rsidR="006A7333"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pjoms: 5 lapas – 5 vizuāli darbi, A4 formāts.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Darbu kolekcija atspoguļo autora vizuālu stāstu par izvēlēto dabas  objektu/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756BA" w14:textId="2923BFC5" w:rsidR="006A7333" w:rsidRPr="00FA7AC2" w:rsidRDefault="006A7333" w:rsidP="002D6328">
            <w:pPr>
              <w:pStyle w:val="Body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333" w14:paraId="32539EB9" w14:textId="77777777" w:rsidTr="00CC7E67">
        <w:tc>
          <w:tcPr>
            <w:tcW w:w="603" w:type="dxa"/>
          </w:tcPr>
          <w:p w14:paraId="63E924CF" w14:textId="77777777" w:rsidR="006A7333" w:rsidRPr="006A7333" w:rsidRDefault="006A7333" w:rsidP="002D6328">
            <w:pPr>
              <w:pStyle w:val="Body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44" w:type="dxa"/>
          </w:tcPr>
          <w:p w14:paraId="02360F71" w14:textId="3B3F982E" w:rsidR="006A7333" w:rsidRPr="00FA7AC2" w:rsidRDefault="00CC7E67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A7333" w:rsidRPr="00FA7AC2">
              <w:rPr>
                <w:rFonts w:ascii="Times New Roman" w:hAnsi="Times New Roman" w:cs="Times New Roman"/>
                <w:b/>
                <w:sz w:val="24"/>
                <w:szCs w:val="24"/>
              </w:rPr>
              <w:t>praksta</w:t>
            </w:r>
            <w:r w:rsidR="006A7333"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 izveide</w:t>
            </w:r>
          </w:p>
        </w:tc>
        <w:tc>
          <w:tcPr>
            <w:tcW w:w="7087" w:type="dxa"/>
          </w:tcPr>
          <w:p w14:paraId="6EFB074A" w14:textId="77777777" w:rsidR="006A7333" w:rsidRPr="00FA7AC2" w:rsidRDefault="006A7333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Audzēknis aprakstā raksta par konkrētā dabas objekta/u izvēli, par to, ko gribēja izpētīt. Cik ilgi vērojis, zīmējis. Apraksta vērojumus un domas par to, kas izvēlētajā dabas objektā bijis interesants, īpašs, vizuāli izteiksmīgs. Apraksta pētīšanas un attēlošanas (zīmēšanas / gleznošanas) pieredzi, veiksmes, neveiksmes, pārsteigumus,  atklājumus u.tml. </w:t>
            </w:r>
          </w:p>
          <w:p w14:paraId="2F53864A" w14:textId="77777777" w:rsidR="006A7333" w:rsidRPr="00FA7AC2" w:rsidRDefault="006A7333" w:rsidP="002D6328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>Apraksts uz 1 lapas, A4 formāts, rokrakstā.</w:t>
            </w:r>
          </w:p>
        </w:tc>
      </w:tr>
      <w:tr w:rsidR="00CC7E67" w:rsidRPr="00BD54EE" w14:paraId="6EE92D40" w14:textId="77777777" w:rsidTr="00CC7E67">
        <w:tc>
          <w:tcPr>
            <w:tcW w:w="603" w:type="dxa"/>
          </w:tcPr>
          <w:p w14:paraId="5AB4CD70" w14:textId="7C9BF9C9" w:rsidR="00CC7E67" w:rsidRPr="00FA7AC2" w:rsidRDefault="00CC7E67" w:rsidP="002D6328">
            <w:pPr>
              <w:pStyle w:val="Body"/>
              <w:numPr>
                <w:ilvl w:val="1"/>
                <w:numId w:val="24"/>
              </w:numPr>
              <w:tabs>
                <w:tab w:val="left" w:pos="284"/>
              </w:tabs>
              <w:spacing w:after="0" w:line="240" w:lineRule="auto"/>
              <w:ind w:left="0" w:firstLine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3A2BB6" w14:textId="06CA7E62" w:rsidR="00CC7E67" w:rsidRDefault="00CC7E67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 </w:t>
            </w:r>
            <w:r w:rsidRPr="00CC7E67">
              <w:rPr>
                <w:rFonts w:ascii="Times New Roman" w:hAnsi="Times New Roman" w:cs="Times New Roman"/>
                <w:b/>
                <w:sz w:val="24"/>
                <w:szCs w:val="24"/>
              </w:rPr>
              <w:t>noformēšana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67EAA2E1" w14:textId="77777777" w:rsidR="00CC7E67" w:rsidRDefault="00CC7E67" w:rsidP="002D6328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arbi tiek savienoti vertikāli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vienā </w:t>
            </w: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slejā. </w:t>
            </w:r>
          </w:p>
          <w:p w14:paraId="03ABBFC9" w14:textId="231619BE" w:rsidR="00CC7E67" w:rsidRPr="00FA7AC2" w:rsidRDefault="00CC7E67" w:rsidP="002D63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2">
              <w:rPr>
                <w:rFonts w:ascii="Times New Roman" w:hAnsi="Times New Roman" w:cs="Times New Roman"/>
                <w:sz w:val="24"/>
                <w:szCs w:val="24"/>
              </w:rPr>
              <w:t xml:space="preserve">Darbu secībai jāatbilst autora (audzēkņa) iecerei.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Apraksts tiek noformēts slejā tā, lai aprakstu varētu izlasīt (ieteicams novietot – slejas vidējā daļā).</w:t>
            </w:r>
          </w:p>
        </w:tc>
      </w:tr>
    </w:tbl>
    <w:p w14:paraId="4CFCF0E1" w14:textId="77777777" w:rsidR="00DB09FD" w:rsidRPr="00FA7AC2" w:rsidRDefault="00DB09FD" w:rsidP="00DB09FD">
      <w:pPr>
        <w:pStyle w:val="Body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B1C121" w14:textId="77777777" w:rsidR="00DB09FD" w:rsidRPr="00FA7AC2" w:rsidRDefault="00DB09FD" w:rsidP="006A7333">
      <w:pPr>
        <w:pStyle w:val="Body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AC2">
        <w:rPr>
          <w:rFonts w:ascii="Times New Roman" w:hAnsi="Times New Roman" w:cs="Times New Roman"/>
          <w:b/>
          <w:bCs/>
          <w:color w:val="auto"/>
          <w:sz w:val="24"/>
          <w:szCs w:val="24"/>
          <w:u w:color="FF0000"/>
        </w:rPr>
        <w:t xml:space="preserve">2. </w:t>
      </w:r>
      <w:r w:rsidRPr="00FA7AC2">
        <w:rPr>
          <w:rFonts w:ascii="Times New Roman" w:hAnsi="Times New Roman" w:cs="Times New Roman"/>
          <w:sz w:val="24"/>
          <w:szCs w:val="24"/>
        </w:rPr>
        <w:t xml:space="preserve"> Konkrētu pētniecisko uzdevumu </w:t>
      </w:r>
      <w:r w:rsidRPr="00FA7AC2">
        <w:rPr>
          <w:rFonts w:ascii="Times New Roman" w:hAnsi="Times New Roman" w:cs="Times New Roman"/>
          <w:b/>
          <w:bCs/>
          <w:sz w:val="24"/>
          <w:szCs w:val="24"/>
        </w:rPr>
        <w:t>precizē skolotājs</w:t>
      </w:r>
      <w:r w:rsidRPr="00FA7AC2">
        <w:rPr>
          <w:rFonts w:ascii="Times New Roman" w:hAnsi="Times New Roman" w:cs="Times New Roman"/>
          <w:sz w:val="24"/>
          <w:szCs w:val="24"/>
        </w:rPr>
        <w:t>. Varianti:</w:t>
      </w:r>
    </w:p>
    <w:p w14:paraId="6842EB20" w14:textId="7DD58340" w:rsidR="002D6328" w:rsidRDefault="00DB09FD" w:rsidP="002D6328">
      <w:pPr>
        <w:pStyle w:val="Sarakstarindkop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AC2">
        <w:rPr>
          <w:rFonts w:ascii="Times New Roman" w:hAnsi="Times New Roman" w:cs="Times New Roman"/>
          <w:sz w:val="24"/>
          <w:szCs w:val="24"/>
        </w:rPr>
        <w:t xml:space="preserve">izvēlēties vienu dabas objektu un pētīt tā </w:t>
      </w:r>
      <w:r w:rsidR="002D6328">
        <w:rPr>
          <w:rFonts w:ascii="Times New Roman" w:hAnsi="Times New Roman" w:cs="Times New Roman"/>
          <w:sz w:val="24"/>
          <w:szCs w:val="24"/>
        </w:rPr>
        <w:t xml:space="preserve">izmaiņas laikā/ </w:t>
      </w:r>
      <w:r w:rsidR="002D6328" w:rsidRPr="00FA7AC2">
        <w:rPr>
          <w:rFonts w:ascii="Times New Roman" w:hAnsi="Times New Roman" w:cs="Times New Roman"/>
          <w:sz w:val="24"/>
          <w:szCs w:val="24"/>
        </w:rPr>
        <w:t>dažādos apgaismojumos</w:t>
      </w:r>
      <w:r w:rsidR="002D6328">
        <w:rPr>
          <w:rFonts w:ascii="Times New Roman" w:hAnsi="Times New Roman" w:cs="Times New Roman"/>
          <w:sz w:val="24"/>
          <w:szCs w:val="24"/>
        </w:rPr>
        <w:t xml:space="preserve">/ </w:t>
      </w:r>
      <w:r w:rsidR="002D6328" w:rsidRPr="00FA7AC2">
        <w:rPr>
          <w:rFonts w:ascii="Times New Roman" w:hAnsi="Times New Roman" w:cs="Times New Roman"/>
          <w:sz w:val="24"/>
          <w:szCs w:val="24"/>
        </w:rPr>
        <w:t>rakursos</w:t>
      </w:r>
      <w:r w:rsidR="002D6328">
        <w:rPr>
          <w:rFonts w:ascii="Times New Roman" w:hAnsi="Times New Roman" w:cs="Times New Roman"/>
          <w:sz w:val="24"/>
          <w:szCs w:val="24"/>
        </w:rPr>
        <w:t>;</w:t>
      </w:r>
    </w:p>
    <w:p w14:paraId="6910D84F" w14:textId="789431AE" w:rsidR="00DB09FD" w:rsidRPr="002D6328" w:rsidRDefault="00DB09FD" w:rsidP="002D6328">
      <w:pPr>
        <w:pStyle w:val="Sarakstarindkop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328">
        <w:rPr>
          <w:rFonts w:ascii="Times New Roman" w:hAnsi="Times New Roman" w:cs="Times New Roman"/>
          <w:sz w:val="24"/>
          <w:szCs w:val="24"/>
        </w:rPr>
        <w:t>izvēlēties vienu dabas objektu un pētīt tā iekšpusi, ārpusi;</w:t>
      </w:r>
    </w:p>
    <w:p w14:paraId="4EBAAC6B" w14:textId="77777777" w:rsidR="002D6328" w:rsidRPr="002D6328" w:rsidRDefault="00DB09FD" w:rsidP="00FA7AC2">
      <w:pPr>
        <w:pStyle w:val="Body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FA7AC2">
        <w:rPr>
          <w:rFonts w:ascii="Times New Roman" w:hAnsi="Times New Roman" w:cs="Times New Roman"/>
          <w:sz w:val="24"/>
          <w:szCs w:val="24"/>
        </w:rPr>
        <w:t>izvēlēties viena veida dažādus (atšķirīgus) dabas objektus un pētīt tos</w:t>
      </w:r>
      <w:r w:rsidR="002D6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74995" w14:textId="3CFCF11D" w:rsidR="00DB09FD" w:rsidRPr="00FA7AC2" w:rsidRDefault="002D6328" w:rsidP="00FA7AC2">
      <w:pPr>
        <w:pStyle w:val="Body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citi.</w:t>
      </w:r>
    </w:p>
    <w:p w14:paraId="74E3AD01" w14:textId="77777777" w:rsidR="00DB09FD" w:rsidRPr="00FA7AC2" w:rsidRDefault="006A7333" w:rsidP="00FA7AC2">
      <w:pPr>
        <w:pStyle w:val="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Ieticamās m</w:t>
      </w:r>
      <w:r w:rsidR="00DB09FD" w:rsidRPr="00FA7AC2">
        <w:rPr>
          <w:rFonts w:ascii="Times New Roman" w:hAnsi="Times New Roman" w:cs="Times New Roman"/>
          <w:sz w:val="24"/>
          <w:szCs w:val="24"/>
        </w:rPr>
        <w:t xml:space="preserve">etodes, kas </w:t>
      </w:r>
      <w:r w:rsidR="00DB09FD" w:rsidRPr="00FA7AC2">
        <w:rPr>
          <w:rFonts w:ascii="Times New Roman" w:hAnsi="Times New Roman" w:cs="Times New Roman"/>
          <w:b/>
          <w:bCs/>
          <w:sz w:val="24"/>
          <w:szCs w:val="24"/>
        </w:rPr>
        <w:t>palīdz</w:t>
      </w:r>
      <w:r>
        <w:rPr>
          <w:rFonts w:ascii="Times New Roman" w:hAnsi="Times New Roman" w:cs="Times New Roman"/>
          <w:b/>
          <w:bCs/>
          <w:sz w:val="24"/>
          <w:szCs w:val="24"/>
        </w:rPr>
        <w:t>ētu</w:t>
      </w:r>
      <w:r w:rsidR="00DB09FD" w:rsidRPr="00FA7AC2">
        <w:rPr>
          <w:rFonts w:ascii="Times New Roman" w:hAnsi="Times New Roman" w:cs="Times New Roman"/>
          <w:sz w:val="24"/>
          <w:szCs w:val="24"/>
        </w:rPr>
        <w:t xml:space="preserve"> audzēknim:</w:t>
      </w:r>
    </w:p>
    <w:p w14:paraId="5D70FFB7" w14:textId="77777777" w:rsidR="00DB09FD" w:rsidRPr="00FA7AC2" w:rsidRDefault="00DB09FD" w:rsidP="00FA7AC2">
      <w:pPr>
        <w:pStyle w:val="Sarakstarindkop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AC2">
        <w:rPr>
          <w:rFonts w:ascii="Times New Roman" w:hAnsi="Times New Roman" w:cs="Times New Roman"/>
          <w:sz w:val="24"/>
          <w:szCs w:val="24"/>
        </w:rPr>
        <w:t xml:space="preserve">izvēlēties pētāmo dabas objektu, iedziļināties un atklāt interesanto zīmējot/ gleznojot, </w:t>
      </w:r>
    </w:p>
    <w:p w14:paraId="530EEF2A" w14:textId="77777777" w:rsidR="00B36197" w:rsidRPr="006A7333" w:rsidRDefault="00DB09FD" w:rsidP="00F60D6E">
      <w:pPr>
        <w:pStyle w:val="Sarakstarindkop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sz w:val="24"/>
          <w:szCs w:val="24"/>
        </w:rPr>
      </w:pPr>
      <w:r w:rsidRPr="006A7333">
        <w:rPr>
          <w:rFonts w:ascii="Times New Roman" w:hAnsi="Times New Roman" w:cs="Times New Roman"/>
          <w:sz w:val="24"/>
          <w:szCs w:val="24"/>
        </w:rPr>
        <w:t xml:space="preserve">vārdos izteikt to, ko saskatījis, domājis, pievēršot nozīmi arī radošajam procesam, </w:t>
      </w:r>
      <w:r w:rsidRPr="006A7333">
        <w:rPr>
          <w:rFonts w:ascii="Times New Roman" w:hAnsi="Times New Roman" w:cs="Times New Roman"/>
          <w:b/>
          <w:bCs/>
          <w:sz w:val="24"/>
          <w:szCs w:val="24"/>
        </w:rPr>
        <w:t>nosaka skolotājs.</w:t>
      </w:r>
    </w:p>
    <w:sectPr w:rsidR="00B36197" w:rsidRPr="006A7333" w:rsidSect="0016725E">
      <w:footerReference w:type="default" r:id="rId10"/>
      <w:headerReference w:type="first" r:id="rId11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56205" w14:textId="77777777" w:rsidR="00091F87" w:rsidRDefault="00091F87">
      <w:pPr>
        <w:spacing w:after="0" w:line="240" w:lineRule="auto"/>
      </w:pPr>
      <w:r>
        <w:separator/>
      </w:r>
    </w:p>
  </w:endnote>
  <w:endnote w:type="continuationSeparator" w:id="0">
    <w:p w14:paraId="7F42562F" w14:textId="77777777" w:rsidR="00091F87" w:rsidRDefault="0009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7813289" w14:textId="1C82BA52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09382F">
          <w:rPr>
            <w:noProof/>
            <w:sz w:val="24"/>
            <w:szCs w:val="24"/>
          </w:rPr>
          <w:t>6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474B" w14:textId="77777777" w:rsidR="00091F87" w:rsidRDefault="00091F87">
      <w:pPr>
        <w:spacing w:after="0" w:line="240" w:lineRule="auto"/>
      </w:pPr>
      <w:r>
        <w:separator/>
      </w:r>
    </w:p>
  </w:footnote>
  <w:footnote w:type="continuationSeparator" w:id="0">
    <w:p w14:paraId="79134D93" w14:textId="77777777" w:rsidR="00091F87" w:rsidRDefault="0009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0067" w14:textId="77777777" w:rsidR="000E3516" w:rsidRPr="000E3516" w:rsidRDefault="000E3516" w:rsidP="00AD6F6C">
    <w:pPr>
      <w:pStyle w:val="Galvene"/>
      <w:rPr>
        <w:lang w:val="lv-LV"/>
      </w:rPr>
    </w:pPr>
  </w:p>
  <w:p w14:paraId="388F6F8C" w14:textId="77777777" w:rsidR="000E3516" w:rsidRPr="000E3516" w:rsidRDefault="000E3516" w:rsidP="00AD6F6C">
    <w:pPr>
      <w:pStyle w:val="Galvene"/>
      <w:rPr>
        <w:lang w:val="lv-LV"/>
      </w:rPr>
    </w:pPr>
  </w:p>
  <w:p w14:paraId="71B718B6" w14:textId="77777777" w:rsidR="000E3516" w:rsidRPr="000E3516" w:rsidRDefault="000E3516" w:rsidP="00AD6F6C">
    <w:pPr>
      <w:pStyle w:val="Galvene"/>
      <w:rPr>
        <w:lang w:val="lv-LV"/>
      </w:rPr>
    </w:pPr>
  </w:p>
  <w:p w14:paraId="183BE991" w14:textId="77777777" w:rsidR="000E3516" w:rsidRPr="000E3516" w:rsidRDefault="000E3516" w:rsidP="00B36197">
    <w:pPr>
      <w:pStyle w:val="Galvene"/>
      <w:jc w:val="center"/>
      <w:rPr>
        <w:lang w:val="lv-LV"/>
      </w:rPr>
    </w:pPr>
  </w:p>
  <w:p w14:paraId="4D7C256F" w14:textId="77777777" w:rsidR="000E3516" w:rsidRPr="000E3516" w:rsidRDefault="000E3516" w:rsidP="00AD6F6C">
    <w:pPr>
      <w:pStyle w:val="Galvene"/>
      <w:rPr>
        <w:lang w:val="lv-LV"/>
      </w:rPr>
    </w:pPr>
  </w:p>
  <w:p w14:paraId="2EB4F149" w14:textId="77777777" w:rsidR="000E3516" w:rsidRPr="000E3516" w:rsidRDefault="000E3516" w:rsidP="00AD6F6C">
    <w:pPr>
      <w:pStyle w:val="Galvene"/>
      <w:rPr>
        <w:lang w:val="lv-LV"/>
      </w:rPr>
    </w:pPr>
  </w:p>
  <w:p w14:paraId="6E994ED0" w14:textId="77777777" w:rsidR="000E3516" w:rsidRPr="000E3516" w:rsidRDefault="000E3516" w:rsidP="00AD6F6C">
    <w:pPr>
      <w:pStyle w:val="Galvene"/>
      <w:rPr>
        <w:lang w:val="lv-LV"/>
      </w:rPr>
    </w:pPr>
  </w:p>
  <w:p w14:paraId="0A7184D7" w14:textId="77777777" w:rsidR="000E3516" w:rsidRDefault="00485EFF" w:rsidP="00485EFF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  <w:p w14:paraId="4001E893" w14:textId="77777777" w:rsidR="000E3516" w:rsidRPr="000E3516" w:rsidRDefault="00B36197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  <w:r>
      <w:rPr>
        <w:rFonts w:eastAsia="Times New Roman"/>
        <w:szCs w:val="24"/>
        <w:lang w:val="lv-LV" w:eastAsia="lv-LV"/>
      </w:rPr>
      <w:tab/>
    </w:r>
    <w:r w:rsidR="0016725E">
      <w:rPr>
        <w:rFonts w:eastAsia="Times New Roman"/>
        <w:noProof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7799D7" wp14:editId="7355BE9E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071E2" w14:textId="77777777" w:rsidR="0016725E" w:rsidRDefault="0016725E" w:rsidP="003E53D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Pils</w:t>
                          </w:r>
                          <w:proofErr w:type="spellEnd"/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laukums</w:t>
                          </w:r>
                          <w:proofErr w:type="spellEnd"/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4, </w:t>
                          </w:r>
                          <w:proofErr w:type="spellStart"/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, LV - 1365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. 67228985</w:t>
                          </w:r>
                          <w:r w:rsidRPr="00BF5B8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, e-pasts </w:t>
                          </w:r>
                          <w:r w:rsidRPr="003E53D7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lnkc@lnkc.gov.lv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, www.lnkc.gov.lv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C7799D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05pt;width:459.75pt;height:2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Umqw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" filled="f" stroked="f">
              <v:textbox inset="0,0,0,0">
                <w:txbxContent>
                  <w:p w14:paraId="599071E2" w14:textId="77777777" w:rsidR="0016725E" w:rsidRDefault="0016725E" w:rsidP="003E53D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BF5B8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Pils laukums 4, Rīga, LV - 1365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, tālr. 67228985</w:t>
                    </w:r>
                    <w:r w:rsidRPr="00BF5B8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, e-pasts </w:t>
                    </w:r>
                    <w:r w:rsidRPr="003E53D7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lnkc@lnkc.gov.lv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, www.lnkc.gov.lv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725E">
      <w:rPr>
        <w:rFonts w:eastAsia="Times New Roman"/>
        <w:noProof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7EBAB8" wp14:editId="07CE007C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7375" cy="1270"/>
              <wp:effectExtent l="12065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2112F0B" id="Group 6" o:spid="_x0000_s1026" style="position:absolute;margin-left:0;margin-top:150.45pt;width:346.25pt;height:.1pt;z-index:-251657216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r w:rsidR="0016725E">
      <w:rPr>
        <w:rFonts w:eastAsia="Times New Roman"/>
        <w:noProof/>
        <w:szCs w:val="24"/>
        <w:lang w:val="lv-LV" w:eastAsia="lv-LV"/>
      </w:rPr>
      <w:drawing>
        <wp:anchor distT="0" distB="0" distL="114300" distR="114300" simplePos="0" relativeHeight="251658240" behindDoc="1" locked="0" layoutInCell="1" allowOverlap="1" wp14:anchorId="04F54E25" wp14:editId="51C3A4A7">
          <wp:simplePos x="0" y="0"/>
          <wp:positionH relativeFrom="margin">
            <wp:align>center</wp:align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516E24" w:rsidRPr="000E3516">
      <w:rPr>
        <w:rFonts w:eastAsia="Times New Roman"/>
        <w:szCs w:val="24"/>
        <w:lang w:val="lv-LV" w:eastAsia="lv-LV"/>
      </w:rPr>
      <w:t xml:space="preserve">   </w:t>
    </w:r>
    <w:bookmarkStart w:id="1" w:name="docDate"/>
    <w:bookmarkEnd w:id="1"/>
    <w:r w:rsidR="00516E24" w:rsidRPr="000E3516">
      <w:rPr>
        <w:rFonts w:eastAsia="Times New Roman"/>
        <w:szCs w:val="24"/>
        <w:lang w:val="lv-LV" w:eastAsia="lv-LV"/>
      </w:rPr>
      <w:t xml:space="preserve">  </w:t>
    </w:r>
    <w:bookmarkStart w:id="2" w:name="docNr"/>
    <w:bookmarkEnd w:id="2"/>
    <w:r>
      <w:rPr>
        <w:rFonts w:eastAsia="Times New Roman"/>
        <w:szCs w:val="24"/>
        <w:lang w:val="lv-LV" w:eastAsia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839CB"/>
    <w:multiLevelType w:val="multilevel"/>
    <w:tmpl w:val="7870ED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DCC72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A134E2"/>
    <w:multiLevelType w:val="multilevel"/>
    <w:tmpl w:val="DA1E518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474ED"/>
    <w:multiLevelType w:val="multilevel"/>
    <w:tmpl w:val="517EB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DA02B9"/>
    <w:multiLevelType w:val="multilevel"/>
    <w:tmpl w:val="B838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E24F8"/>
    <w:multiLevelType w:val="hybridMultilevel"/>
    <w:tmpl w:val="556EDF46"/>
    <w:numStyleLink w:val="ImportedStyle2"/>
  </w:abstractNum>
  <w:abstractNum w:abstractNumId="20" w15:restartNumberingAfterBreak="0">
    <w:nsid w:val="48551B45"/>
    <w:multiLevelType w:val="hybridMultilevel"/>
    <w:tmpl w:val="C324F1A2"/>
    <w:styleLink w:val="ImportedStyle1"/>
    <w:lvl w:ilvl="0" w:tplc="80FCA3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2AB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050B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82F3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870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62DD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68F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03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81A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A5F7987"/>
    <w:multiLevelType w:val="multilevel"/>
    <w:tmpl w:val="B0C2A4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1F2CF3"/>
    <w:multiLevelType w:val="hybridMultilevel"/>
    <w:tmpl w:val="556EDF46"/>
    <w:styleLink w:val="ImportedStyle2"/>
    <w:lvl w:ilvl="0" w:tplc="01904B22">
      <w:start w:val="1"/>
      <w:numFmt w:val="bullet"/>
      <w:lvlText w:val="-"/>
      <w:lvlJc w:val="left"/>
      <w:pPr>
        <w:ind w:left="284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07E6">
      <w:start w:val="1"/>
      <w:numFmt w:val="bullet"/>
      <w:lvlText w:val="o"/>
      <w:lvlJc w:val="left"/>
      <w:pPr>
        <w:ind w:left="1004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CA07B0">
      <w:start w:val="1"/>
      <w:numFmt w:val="bullet"/>
      <w:lvlText w:val="▪"/>
      <w:lvlJc w:val="left"/>
      <w:pPr>
        <w:ind w:left="1724" w:hanging="5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52F840">
      <w:start w:val="1"/>
      <w:numFmt w:val="bullet"/>
      <w:lvlText w:val="•"/>
      <w:lvlJc w:val="left"/>
      <w:pPr>
        <w:ind w:left="2444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32E5F2">
      <w:start w:val="1"/>
      <w:numFmt w:val="bullet"/>
      <w:lvlText w:val="o"/>
      <w:lvlJc w:val="left"/>
      <w:pPr>
        <w:ind w:left="3164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15E">
      <w:start w:val="1"/>
      <w:numFmt w:val="bullet"/>
      <w:lvlText w:val="▪"/>
      <w:lvlJc w:val="left"/>
      <w:pPr>
        <w:ind w:left="3884" w:hanging="5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844A06">
      <w:start w:val="1"/>
      <w:numFmt w:val="bullet"/>
      <w:lvlText w:val="•"/>
      <w:lvlJc w:val="left"/>
      <w:pPr>
        <w:ind w:left="4604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7C60F4">
      <w:start w:val="1"/>
      <w:numFmt w:val="bullet"/>
      <w:lvlText w:val="o"/>
      <w:lvlJc w:val="left"/>
      <w:pPr>
        <w:ind w:left="5324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AEF518">
      <w:start w:val="1"/>
      <w:numFmt w:val="bullet"/>
      <w:lvlText w:val="▪"/>
      <w:lvlJc w:val="left"/>
      <w:pPr>
        <w:ind w:left="6044" w:hanging="5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6F60BCB"/>
    <w:multiLevelType w:val="multilevel"/>
    <w:tmpl w:val="80CCB8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8"/>
  </w:num>
  <w:num w:numId="15">
    <w:abstractNumId w:val="13"/>
  </w:num>
  <w:num w:numId="16">
    <w:abstractNumId w:val="11"/>
  </w:num>
  <w:num w:numId="17">
    <w:abstractNumId w:val="23"/>
  </w:num>
  <w:num w:numId="18">
    <w:abstractNumId w:val="16"/>
  </w:num>
  <w:num w:numId="19">
    <w:abstractNumId w:val="21"/>
  </w:num>
  <w:num w:numId="20">
    <w:abstractNumId w:val="22"/>
  </w:num>
  <w:num w:numId="21">
    <w:abstractNumId w:val="19"/>
  </w:num>
  <w:num w:numId="22">
    <w:abstractNumId w:val="12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368F4"/>
    <w:rsid w:val="00091F87"/>
    <w:rsid w:val="0009382F"/>
    <w:rsid w:val="000A1C13"/>
    <w:rsid w:val="000E3516"/>
    <w:rsid w:val="000F3B8B"/>
    <w:rsid w:val="000F41AD"/>
    <w:rsid w:val="000F752E"/>
    <w:rsid w:val="00100096"/>
    <w:rsid w:val="00124173"/>
    <w:rsid w:val="001379ED"/>
    <w:rsid w:val="0016725E"/>
    <w:rsid w:val="00177B13"/>
    <w:rsid w:val="001D5487"/>
    <w:rsid w:val="001D65EC"/>
    <w:rsid w:val="001E1910"/>
    <w:rsid w:val="00201568"/>
    <w:rsid w:val="002517E9"/>
    <w:rsid w:val="00275B9E"/>
    <w:rsid w:val="002912D7"/>
    <w:rsid w:val="002B3077"/>
    <w:rsid w:val="002D6328"/>
    <w:rsid w:val="002D7774"/>
    <w:rsid w:val="002E1474"/>
    <w:rsid w:val="00311E9F"/>
    <w:rsid w:val="00330312"/>
    <w:rsid w:val="00331A53"/>
    <w:rsid w:val="00335032"/>
    <w:rsid w:val="00354684"/>
    <w:rsid w:val="003571D9"/>
    <w:rsid w:val="00386F62"/>
    <w:rsid w:val="003B153B"/>
    <w:rsid w:val="003C0F1D"/>
    <w:rsid w:val="003C1A6A"/>
    <w:rsid w:val="003E2350"/>
    <w:rsid w:val="004134ED"/>
    <w:rsid w:val="00422EDE"/>
    <w:rsid w:val="0045340E"/>
    <w:rsid w:val="00474B07"/>
    <w:rsid w:val="00485EFF"/>
    <w:rsid w:val="00493308"/>
    <w:rsid w:val="004A7390"/>
    <w:rsid w:val="004B14B4"/>
    <w:rsid w:val="004D0717"/>
    <w:rsid w:val="004E31B1"/>
    <w:rsid w:val="00516E24"/>
    <w:rsid w:val="00535564"/>
    <w:rsid w:val="0054208C"/>
    <w:rsid w:val="00577741"/>
    <w:rsid w:val="0059078A"/>
    <w:rsid w:val="005A136D"/>
    <w:rsid w:val="005B3195"/>
    <w:rsid w:val="00600D5D"/>
    <w:rsid w:val="00625A31"/>
    <w:rsid w:val="006315D9"/>
    <w:rsid w:val="00633A31"/>
    <w:rsid w:val="006444AA"/>
    <w:rsid w:val="00663C3A"/>
    <w:rsid w:val="00671E5C"/>
    <w:rsid w:val="006761D6"/>
    <w:rsid w:val="00685ED7"/>
    <w:rsid w:val="006A7333"/>
    <w:rsid w:val="006C1639"/>
    <w:rsid w:val="006D5E30"/>
    <w:rsid w:val="006D7684"/>
    <w:rsid w:val="00745754"/>
    <w:rsid w:val="00747CCB"/>
    <w:rsid w:val="00766444"/>
    <w:rsid w:val="00770205"/>
    <w:rsid w:val="007704BD"/>
    <w:rsid w:val="00782F5D"/>
    <w:rsid w:val="007835C2"/>
    <w:rsid w:val="00791613"/>
    <w:rsid w:val="007B3BA5"/>
    <w:rsid w:val="007B48EC"/>
    <w:rsid w:val="007D5A25"/>
    <w:rsid w:val="007E4D1F"/>
    <w:rsid w:val="00815277"/>
    <w:rsid w:val="00816EE3"/>
    <w:rsid w:val="00845851"/>
    <w:rsid w:val="00851816"/>
    <w:rsid w:val="008619F3"/>
    <w:rsid w:val="00876C21"/>
    <w:rsid w:val="00883100"/>
    <w:rsid w:val="008E32D1"/>
    <w:rsid w:val="008E44B8"/>
    <w:rsid w:val="008E5BEA"/>
    <w:rsid w:val="008F4096"/>
    <w:rsid w:val="00910985"/>
    <w:rsid w:val="009529AB"/>
    <w:rsid w:val="00954D5A"/>
    <w:rsid w:val="009B124E"/>
    <w:rsid w:val="009F4CD0"/>
    <w:rsid w:val="00A01EDF"/>
    <w:rsid w:val="00A021C4"/>
    <w:rsid w:val="00A02AB3"/>
    <w:rsid w:val="00A147BB"/>
    <w:rsid w:val="00A21F13"/>
    <w:rsid w:val="00A753C2"/>
    <w:rsid w:val="00A87F8D"/>
    <w:rsid w:val="00AC1A63"/>
    <w:rsid w:val="00AD6F6C"/>
    <w:rsid w:val="00B36197"/>
    <w:rsid w:val="00B62B75"/>
    <w:rsid w:val="00B8215B"/>
    <w:rsid w:val="00BA3F5D"/>
    <w:rsid w:val="00BB7532"/>
    <w:rsid w:val="00BD334D"/>
    <w:rsid w:val="00BD54EE"/>
    <w:rsid w:val="00BF6A28"/>
    <w:rsid w:val="00C02624"/>
    <w:rsid w:val="00C02A4C"/>
    <w:rsid w:val="00C17432"/>
    <w:rsid w:val="00C47F57"/>
    <w:rsid w:val="00C51492"/>
    <w:rsid w:val="00C54D2F"/>
    <w:rsid w:val="00C557A8"/>
    <w:rsid w:val="00C62F7E"/>
    <w:rsid w:val="00C811C6"/>
    <w:rsid w:val="00CC0908"/>
    <w:rsid w:val="00CC7E67"/>
    <w:rsid w:val="00D21FA6"/>
    <w:rsid w:val="00D55B4B"/>
    <w:rsid w:val="00D80197"/>
    <w:rsid w:val="00DB09FD"/>
    <w:rsid w:val="00DD0A7B"/>
    <w:rsid w:val="00DE265D"/>
    <w:rsid w:val="00DF1FCA"/>
    <w:rsid w:val="00DF73D5"/>
    <w:rsid w:val="00E365CE"/>
    <w:rsid w:val="00E44794"/>
    <w:rsid w:val="00ED5591"/>
    <w:rsid w:val="00EE0EF1"/>
    <w:rsid w:val="00F01328"/>
    <w:rsid w:val="00F60586"/>
    <w:rsid w:val="00F75241"/>
    <w:rsid w:val="00F85CB8"/>
    <w:rsid w:val="00F9787B"/>
    <w:rsid w:val="00FA7AC2"/>
    <w:rsid w:val="00FE419B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76648EA"/>
  <w15:docId w15:val="{C32E344A-D6F9-445B-941D-D6BF0C9C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743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B09FD"/>
    <w:pPr>
      <w:keepNext/>
      <w:keepLines/>
      <w:widowControl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B09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Sarakstarindkopa">
    <w:name w:val="List Paragraph"/>
    <w:basedOn w:val="Parasts"/>
    <w:qFormat/>
    <w:rsid w:val="00DB09FD"/>
    <w:pPr>
      <w:widowControl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Bezatstarpm">
    <w:name w:val="No Spacing"/>
    <w:uiPriority w:val="1"/>
    <w:qFormat/>
    <w:rsid w:val="00DB09F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xbe">
    <w:name w:val="_xbe"/>
    <w:basedOn w:val="Noklusjumarindkopasfonts"/>
    <w:rsid w:val="00DB09FD"/>
  </w:style>
  <w:style w:type="paragraph" w:customStyle="1" w:styleId="Body">
    <w:name w:val="Body"/>
    <w:rsid w:val="00DB09F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bidi="ar-SA"/>
    </w:rPr>
  </w:style>
  <w:style w:type="numbering" w:customStyle="1" w:styleId="ImportedStyle2">
    <w:name w:val="Imported Style 2"/>
    <w:rsid w:val="00DB09FD"/>
    <w:pPr>
      <w:numPr>
        <w:numId w:val="20"/>
      </w:numPr>
    </w:pPr>
  </w:style>
  <w:style w:type="paragraph" w:styleId="Prskatjums">
    <w:name w:val="Revision"/>
    <w:hidden/>
    <w:uiPriority w:val="99"/>
    <w:semiHidden/>
    <w:rsid w:val="00745754"/>
    <w:rPr>
      <w:rFonts w:ascii="Times New Roman" w:hAnsi="Times New Roman"/>
      <w:sz w:val="28"/>
      <w:szCs w:val="22"/>
      <w:lang w:val="en-US" w:eastAsia="en-US" w:bidi="ar-SA"/>
    </w:rPr>
  </w:style>
  <w:style w:type="numbering" w:customStyle="1" w:styleId="ImportedStyle21">
    <w:name w:val="Imported Style 21"/>
    <w:rsid w:val="008E44B8"/>
  </w:style>
  <w:style w:type="numbering" w:customStyle="1" w:styleId="ImportedStyle1">
    <w:name w:val="Imported Style 1"/>
    <w:rsid w:val="008E44B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kc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nkc.gov.lv/jaunumi/pieteikums-valsts-konkursa-ii-kartai-latvijas-profesionalas-ievirzes-makslas-un-dizaina-izglitibas-programmu-audzekniem-2018-2019-macibu-gada/b/3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5E812-4277-4B15-89C2-BA28F62C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8854</Words>
  <Characters>5048</Characters>
  <Application>Microsoft Office Word</Application>
  <DocSecurity>4</DocSecurity>
  <Lines>42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Kalve Mara</cp:lastModifiedBy>
  <cp:revision>2</cp:revision>
  <cp:lastPrinted>2018-12-07T10:32:00Z</cp:lastPrinted>
  <dcterms:created xsi:type="dcterms:W3CDTF">2018-12-07T11:11:00Z</dcterms:created>
  <dcterms:modified xsi:type="dcterms:W3CDTF">2018-12-07T11:11:00Z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