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D53" w:rsidRPr="0061673D" w:rsidRDefault="00032D53" w:rsidP="0061673D">
      <w:pPr>
        <w:pStyle w:val="Default"/>
        <w:rPr>
          <w:rFonts w:asciiTheme="minorHAnsi" w:hAnsiTheme="minorHAnsi" w:cs="Times New Roman"/>
          <w:sz w:val="22"/>
          <w:szCs w:val="22"/>
        </w:rPr>
      </w:pPr>
    </w:p>
    <w:p w:rsidR="00032D53" w:rsidRPr="0061673D" w:rsidRDefault="00032D53" w:rsidP="0061673D">
      <w:pPr>
        <w:pStyle w:val="Default"/>
        <w:rPr>
          <w:rFonts w:asciiTheme="minorHAnsi" w:hAnsiTheme="minorHAnsi" w:cs="Times New Roman"/>
          <w:sz w:val="22"/>
          <w:szCs w:val="22"/>
        </w:rPr>
      </w:pPr>
      <w:r w:rsidRPr="0061673D">
        <w:rPr>
          <w:rFonts w:asciiTheme="minorHAnsi" w:hAnsiTheme="minorHAnsi" w:cs="Times New Roman"/>
          <w:sz w:val="22"/>
          <w:szCs w:val="22"/>
        </w:rPr>
        <w:t xml:space="preserve"> </w:t>
      </w:r>
      <w:r w:rsidRPr="0061673D">
        <w:rPr>
          <w:rFonts w:asciiTheme="minorHAnsi" w:hAnsiTheme="minorHAnsi" w:cs="Times New Roman"/>
          <w:b/>
          <w:bCs/>
          <w:sz w:val="22"/>
          <w:szCs w:val="22"/>
        </w:rPr>
        <w:t>2016./</w:t>
      </w:r>
      <w:r w:rsidR="00227E92">
        <w:rPr>
          <w:rFonts w:asciiTheme="minorHAnsi" w:hAnsiTheme="minorHAnsi" w:cs="Times New Roman"/>
          <w:b/>
          <w:bCs/>
          <w:sz w:val="22"/>
          <w:szCs w:val="22"/>
        </w:rPr>
        <w:t>20</w:t>
      </w:r>
      <w:r w:rsidRPr="0061673D">
        <w:rPr>
          <w:rFonts w:asciiTheme="minorHAnsi" w:hAnsiTheme="minorHAnsi" w:cs="Times New Roman"/>
          <w:b/>
          <w:bCs/>
          <w:sz w:val="22"/>
          <w:szCs w:val="22"/>
        </w:rPr>
        <w:t xml:space="preserve">17. gada Valsts konkursa </w:t>
      </w:r>
      <w:r w:rsidR="00227E92">
        <w:rPr>
          <w:rFonts w:asciiTheme="minorHAnsi" w:hAnsiTheme="minorHAnsi" w:cs="Times New Roman"/>
          <w:b/>
          <w:bCs/>
          <w:sz w:val="22"/>
          <w:szCs w:val="22"/>
        </w:rPr>
        <w:t xml:space="preserve">mākslā </w:t>
      </w:r>
      <w:r w:rsidRPr="0061673D">
        <w:rPr>
          <w:rFonts w:asciiTheme="minorHAnsi" w:hAnsiTheme="minorHAnsi" w:cs="Times New Roman"/>
          <w:b/>
          <w:bCs/>
          <w:sz w:val="22"/>
          <w:szCs w:val="22"/>
        </w:rPr>
        <w:t xml:space="preserve">skolu metodiskā darba </w:t>
      </w:r>
      <w:r w:rsidR="001B2898" w:rsidRPr="0061673D">
        <w:rPr>
          <w:rFonts w:asciiTheme="minorHAnsi" w:hAnsiTheme="minorHAnsi" w:cs="Times New Roman"/>
          <w:b/>
          <w:bCs/>
          <w:sz w:val="22"/>
          <w:szCs w:val="22"/>
        </w:rPr>
        <w:t xml:space="preserve">(planšetes) </w:t>
      </w:r>
      <w:r w:rsidRPr="0061673D">
        <w:rPr>
          <w:rFonts w:asciiTheme="minorHAnsi" w:hAnsiTheme="minorHAnsi" w:cs="Times New Roman"/>
          <w:b/>
          <w:bCs/>
          <w:sz w:val="22"/>
          <w:szCs w:val="22"/>
        </w:rPr>
        <w:t xml:space="preserve">ekspozīciju izvērtējums </w:t>
      </w:r>
    </w:p>
    <w:p w:rsidR="001B2898" w:rsidRPr="0061673D" w:rsidRDefault="001B2898" w:rsidP="0061673D">
      <w:pPr>
        <w:pStyle w:val="Default"/>
        <w:rPr>
          <w:rFonts w:asciiTheme="minorHAnsi" w:hAnsiTheme="minorHAnsi" w:cs="Times New Roman"/>
          <w:sz w:val="22"/>
          <w:szCs w:val="22"/>
        </w:rPr>
      </w:pPr>
    </w:p>
    <w:p w:rsidR="00032D53" w:rsidRPr="0061673D" w:rsidRDefault="00032D53" w:rsidP="0061673D">
      <w:pPr>
        <w:pStyle w:val="Default"/>
        <w:rPr>
          <w:rFonts w:asciiTheme="minorHAnsi" w:hAnsiTheme="minorHAnsi" w:cs="Times New Roman"/>
          <w:sz w:val="22"/>
          <w:szCs w:val="22"/>
        </w:rPr>
      </w:pPr>
      <w:r w:rsidRPr="0061673D">
        <w:rPr>
          <w:rFonts w:asciiTheme="minorHAnsi" w:hAnsiTheme="minorHAnsi" w:cs="Times New Roman"/>
          <w:sz w:val="22"/>
          <w:szCs w:val="22"/>
        </w:rPr>
        <w:t xml:space="preserve">Norises vieta:   Jāņa Simsona  Madonas Mākslas skola </w:t>
      </w:r>
    </w:p>
    <w:p w:rsidR="00246388" w:rsidRPr="0061673D" w:rsidRDefault="00032D53" w:rsidP="0061673D">
      <w:pPr>
        <w:pStyle w:val="Default"/>
        <w:rPr>
          <w:rFonts w:asciiTheme="minorHAnsi" w:hAnsiTheme="minorHAnsi" w:cs="Times New Roman"/>
          <w:sz w:val="22"/>
          <w:szCs w:val="22"/>
        </w:rPr>
      </w:pPr>
      <w:r w:rsidRPr="0061673D">
        <w:rPr>
          <w:rFonts w:asciiTheme="minorHAnsi" w:hAnsiTheme="minorHAnsi" w:cs="Times New Roman"/>
          <w:sz w:val="22"/>
          <w:szCs w:val="22"/>
        </w:rPr>
        <w:t>Norises laiks: 2017.gada 28.-29.aprīlis</w:t>
      </w:r>
    </w:p>
    <w:p w:rsidR="00246388" w:rsidRPr="0061673D" w:rsidRDefault="00032D53" w:rsidP="0061673D">
      <w:pPr>
        <w:pStyle w:val="Default"/>
        <w:rPr>
          <w:rFonts w:asciiTheme="minorHAnsi" w:hAnsiTheme="minorHAnsi" w:cs="Times New Roman"/>
          <w:sz w:val="22"/>
          <w:szCs w:val="22"/>
        </w:rPr>
      </w:pPr>
      <w:r w:rsidRPr="0061673D">
        <w:rPr>
          <w:rFonts w:asciiTheme="minorHAnsi" w:hAnsiTheme="minorHAnsi" w:cs="Times New Roman"/>
          <w:sz w:val="22"/>
          <w:szCs w:val="22"/>
        </w:rPr>
        <w:t xml:space="preserve">Vērtēja:  </w:t>
      </w:r>
      <w:bookmarkStart w:id="0" w:name="_GoBack"/>
      <w:bookmarkEnd w:id="0"/>
    </w:p>
    <w:p w:rsidR="00246388" w:rsidRPr="0061673D" w:rsidRDefault="00246388" w:rsidP="0061673D">
      <w:pPr>
        <w:spacing w:after="0" w:line="240" w:lineRule="auto"/>
        <w:rPr>
          <w:rFonts w:eastAsia="Calibri" w:cs="Times New Roman"/>
        </w:rPr>
      </w:pPr>
      <w:r w:rsidRPr="0061673D">
        <w:rPr>
          <w:rFonts w:cs="Times New Roman"/>
        </w:rPr>
        <w:t xml:space="preserve">Iveta Gudeta - </w:t>
      </w:r>
      <w:r w:rsidRPr="0061673D">
        <w:rPr>
          <w:rFonts w:eastAsia="Calibri" w:cs="Times New Roman"/>
        </w:rPr>
        <w:t>Valmieras Mākslas vidusskolas direkt</w:t>
      </w:r>
      <w:r w:rsidR="001B2898" w:rsidRPr="0061673D">
        <w:rPr>
          <w:rFonts w:eastAsia="Calibri" w:cs="Times New Roman"/>
        </w:rPr>
        <w:t>ora vietniece metodiskajā darbā.</w:t>
      </w:r>
    </w:p>
    <w:p w:rsidR="00364282" w:rsidRPr="0061673D" w:rsidRDefault="00246388" w:rsidP="0061673D">
      <w:pPr>
        <w:spacing w:after="0" w:line="240" w:lineRule="auto"/>
        <w:jc w:val="both"/>
        <w:rPr>
          <w:rFonts w:eastAsia="Times New Roman" w:cs="Times New Roman"/>
        </w:rPr>
      </w:pPr>
      <w:r w:rsidRPr="0061673D">
        <w:rPr>
          <w:rFonts w:eastAsia="Times New Roman" w:cs="Times New Roman"/>
        </w:rPr>
        <w:t>Ieva Leismane</w:t>
      </w:r>
      <w:r w:rsidR="00364282" w:rsidRPr="0061673D">
        <w:rPr>
          <w:rFonts w:eastAsia="Times New Roman" w:cs="Times New Roman"/>
        </w:rPr>
        <w:t xml:space="preserve"> - </w:t>
      </w:r>
      <w:r w:rsidR="00364282" w:rsidRPr="0061673D">
        <w:rPr>
          <w:rFonts w:eastAsia="Calibri" w:cs="Times New Roman"/>
        </w:rPr>
        <w:t xml:space="preserve">PIKC Liepājas Mūzikas, </w:t>
      </w:r>
      <w:r w:rsidR="0061673D" w:rsidRPr="0061673D">
        <w:rPr>
          <w:rFonts w:eastAsia="Calibri" w:cs="Times New Roman"/>
        </w:rPr>
        <w:t xml:space="preserve">mākslas un dizaina vidusskolas </w:t>
      </w:r>
      <w:r w:rsidR="00364282" w:rsidRPr="0061673D">
        <w:rPr>
          <w:rFonts w:eastAsia="Calibri" w:cs="Times New Roman"/>
        </w:rPr>
        <w:t>mākslas struktūrvienības vadītājas vietniece.</w:t>
      </w:r>
      <w:r w:rsidR="00364282" w:rsidRPr="0061673D">
        <w:rPr>
          <w:rFonts w:eastAsia="Times New Roman" w:cs="Times New Roman"/>
        </w:rPr>
        <w:t xml:space="preserve"> </w:t>
      </w:r>
    </w:p>
    <w:p w:rsidR="00246388" w:rsidRPr="0061673D" w:rsidRDefault="00246388" w:rsidP="0061673D">
      <w:pPr>
        <w:spacing w:after="0" w:line="240" w:lineRule="auto"/>
        <w:jc w:val="both"/>
        <w:rPr>
          <w:rFonts w:eastAsia="Times New Roman" w:cs="Times New Roman"/>
        </w:rPr>
      </w:pPr>
      <w:r w:rsidRPr="0061673D">
        <w:rPr>
          <w:rFonts w:eastAsia="Times New Roman" w:cs="Times New Roman"/>
        </w:rPr>
        <w:t>Andra Zvirbule</w:t>
      </w:r>
      <w:r w:rsidR="00364282" w:rsidRPr="0061673D">
        <w:rPr>
          <w:rFonts w:eastAsia="Times New Roman" w:cs="Times New Roman"/>
        </w:rPr>
        <w:t xml:space="preserve"> - </w:t>
      </w:r>
      <w:r w:rsidRPr="0061673D">
        <w:rPr>
          <w:rFonts w:eastAsia="Times New Roman" w:cs="Times New Roman"/>
        </w:rPr>
        <w:t xml:space="preserve"> PIKC Liepājas Mūzikas, mākslas un dizaina un vidusskolas pedagogs.</w:t>
      </w:r>
    </w:p>
    <w:p w:rsidR="00246388" w:rsidRPr="0061673D" w:rsidRDefault="00246388" w:rsidP="0061673D">
      <w:pPr>
        <w:pStyle w:val="Default"/>
        <w:rPr>
          <w:rFonts w:asciiTheme="minorHAnsi" w:hAnsiTheme="minorHAnsi" w:cs="Times New Roman"/>
          <w:sz w:val="22"/>
          <w:szCs w:val="22"/>
          <w:lang w:val="lv-LV"/>
        </w:rPr>
      </w:pPr>
      <w:r w:rsidRPr="0061673D">
        <w:rPr>
          <w:rFonts w:asciiTheme="minorHAnsi" w:hAnsiTheme="minorHAnsi" w:cs="Times New Roman"/>
          <w:sz w:val="22"/>
          <w:szCs w:val="22"/>
          <w:lang w:val="lv-LV"/>
        </w:rPr>
        <w:t xml:space="preserve">Kristīne Binduka </w:t>
      </w:r>
      <w:r w:rsidR="00364282" w:rsidRPr="0061673D">
        <w:rPr>
          <w:rFonts w:asciiTheme="minorHAnsi" w:hAnsiTheme="minorHAnsi" w:cs="Times New Roman"/>
          <w:sz w:val="22"/>
          <w:szCs w:val="22"/>
          <w:lang w:val="lv-LV"/>
        </w:rPr>
        <w:t xml:space="preserve">- </w:t>
      </w:r>
      <w:r w:rsidRPr="0061673D">
        <w:rPr>
          <w:rFonts w:asciiTheme="minorHAnsi" w:hAnsiTheme="minorHAnsi" w:cs="Times New Roman"/>
          <w:sz w:val="22"/>
          <w:szCs w:val="22"/>
          <w:lang w:val="lv-LV"/>
        </w:rPr>
        <w:t>Rēzeknes Mākslas un dizaina vidusskolas Mākslas skolas vadītāja</w:t>
      </w:r>
      <w:r w:rsidR="001B2898" w:rsidRPr="0061673D">
        <w:rPr>
          <w:rFonts w:asciiTheme="minorHAnsi" w:hAnsiTheme="minorHAnsi" w:cs="Times New Roman"/>
          <w:sz w:val="22"/>
          <w:szCs w:val="22"/>
          <w:lang w:val="lv-LV"/>
        </w:rPr>
        <w:t>.</w:t>
      </w:r>
    </w:p>
    <w:p w:rsidR="00032D53" w:rsidRPr="0061673D" w:rsidRDefault="00032D53" w:rsidP="0061673D">
      <w:pPr>
        <w:pStyle w:val="Default"/>
        <w:rPr>
          <w:rFonts w:asciiTheme="minorHAnsi" w:hAnsiTheme="minorHAnsi" w:cs="Times New Roman"/>
          <w:b/>
          <w:bCs/>
          <w:sz w:val="22"/>
          <w:szCs w:val="22"/>
          <w:lang w:val="lv-LV"/>
        </w:rPr>
      </w:pPr>
    </w:p>
    <w:p w:rsidR="006B7416" w:rsidRPr="0061673D" w:rsidRDefault="006B7416" w:rsidP="0061673D">
      <w:pPr>
        <w:spacing w:after="0" w:line="240" w:lineRule="auto"/>
        <w:jc w:val="both"/>
        <w:rPr>
          <w:rFonts w:eastAsia="Times New Roman" w:cs="Times New Roman"/>
          <w:lang w:eastAsia="lv-LV"/>
        </w:rPr>
      </w:pPr>
      <w:r w:rsidRPr="0061673D">
        <w:rPr>
          <w:rFonts w:eastAsia="Times New Roman" w:cs="Times New Roman"/>
          <w:b/>
          <w:lang w:eastAsia="lv-LV"/>
        </w:rPr>
        <w:t xml:space="preserve">Alojas Mūzikas un mākslas skola </w:t>
      </w:r>
      <w:r w:rsidRPr="0061673D">
        <w:rPr>
          <w:rFonts w:eastAsia="Times New Roman" w:cs="Times New Roman"/>
          <w:lang w:eastAsia="lv-LV"/>
        </w:rPr>
        <w:t>–„Burts kā vizuāls tēls” Laba planšetes kompozīcija, izpildījums. Sniegts uzdevuma definējums, sasniedzamais mērķis, pievienota informācija par mācību procesa gaitu, mērķauditoriju. Bērnu darbos atspoguļojas sapratne par burtu kā zīmi, kā izteiksmes līdzekli kompozīcijā. D</w:t>
      </w:r>
      <w:r w:rsidR="00A16687" w:rsidRPr="0061673D">
        <w:rPr>
          <w:rFonts w:eastAsia="Times New Roman" w:cs="Times New Roman"/>
          <w:lang w:eastAsia="lv-LV"/>
        </w:rPr>
        <w:t xml:space="preserve">arba vizualizācija </w:t>
      </w:r>
      <w:r w:rsidRPr="0061673D">
        <w:rPr>
          <w:rFonts w:eastAsia="Times New Roman" w:cs="Times New Roman"/>
          <w:lang w:eastAsia="lv-LV"/>
        </w:rPr>
        <w:t xml:space="preserve">priecē. </w:t>
      </w:r>
    </w:p>
    <w:p w:rsidR="006B7416" w:rsidRPr="0061673D" w:rsidRDefault="006B7416" w:rsidP="0061673D">
      <w:pPr>
        <w:pStyle w:val="Default"/>
        <w:rPr>
          <w:rFonts w:asciiTheme="minorHAnsi" w:hAnsiTheme="minorHAnsi" w:cs="Times New Roman"/>
          <w:b/>
          <w:bCs/>
          <w:sz w:val="22"/>
          <w:szCs w:val="22"/>
          <w:lang w:val="lv-LV"/>
        </w:rPr>
      </w:pPr>
    </w:p>
    <w:p w:rsidR="00364282" w:rsidRPr="0061673D" w:rsidRDefault="00364282" w:rsidP="0061673D">
      <w:pPr>
        <w:spacing w:line="240" w:lineRule="auto"/>
        <w:jc w:val="both"/>
        <w:rPr>
          <w:rFonts w:eastAsia="Calibri" w:cs="Times New Roman"/>
        </w:rPr>
      </w:pPr>
      <w:r w:rsidRPr="0061673D">
        <w:rPr>
          <w:rFonts w:eastAsia="Calibri" w:cs="Times New Roman"/>
          <w:b/>
        </w:rPr>
        <w:t>Alūksnes mākslas skola</w:t>
      </w:r>
      <w:r w:rsidRPr="0061673D">
        <w:rPr>
          <w:rFonts w:eastAsia="Calibri" w:cs="Times New Roman"/>
        </w:rPr>
        <w:t xml:space="preserve"> – stilizācijās ļoti labas, radošas inter</w:t>
      </w:r>
      <w:r w:rsidR="00A16687" w:rsidRPr="0061673D">
        <w:rPr>
          <w:rFonts w:eastAsia="Calibri" w:cs="Times New Roman"/>
        </w:rPr>
        <w:t>pretācijas par vienu augu (piemēram</w:t>
      </w:r>
      <w:r w:rsidRPr="0061673D">
        <w:rPr>
          <w:rFonts w:eastAsia="Calibri" w:cs="Times New Roman"/>
        </w:rPr>
        <w:t>,</w:t>
      </w:r>
      <w:r w:rsidR="00A16687" w:rsidRPr="0061673D">
        <w:rPr>
          <w:rFonts w:eastAsia="Calibri" w:cs="Times New Roman"/>
        </w:rPr>
        <w:t xml:space="preserve"> </w:t>
      </w:r>
      <w:r w:rsidRPr="0061673D">
        <w:rPr>
          <w:rFonts w:eastAsia="Calibri" w:cs="Times New Roman"/>
        </w:rPr>
        <w:t>zirni). Tējas iepakojums novests līdz gatavības stadijai, veiksmīgas piegriez</w:t>
      </w:r>
      <w:r w:rsidR="00A16687" w:rsidRPr="0061673D">
        <w:rPr>
          <w:rFonts w:eastAsia="Calibri" w:cs="Times New Roman"/>
        </w:rPr>
        <w:t>tnes melnba</w:t>
      </w:r>
      <w:r w:rsidRPr="0061673D">
        <w:rPr>
          <w:rFonts w:eastAsia="Calibri" w:cs="Times New Roman"/>
        </w:rPr>
        <w:t>ltās variācijas. Metod</w:t>
      </w:r>
      <w:r w:rsidR="00A16687" w:rsidRPr="0061673D">
        <w:rPr>
          <w:rFonts w:eastAsia="Calibri" w:cs="Times New Roman"/>
        </w:rPr>
        <w:t>iski skaidri aprakstīti uzdevumi</w:t>
      </w:r>
      <w:r w:rsidRPr="0061673D">
        <w:rPr>
          <w:rFonts w:eastAsia="Calibri" w:cs="Times New Roman"/>
        </w:rPr>
        <w:t xml:space="preserve"> un vizuāli ļoti labi sakārtota pla</w:t>
      </w:r>
      <w:r w:rsidR="00A16687" w:rsidRPr="0061673D">
        <w:rPr>
          <w:rFonts w:eastAsia="Calibri" w:cs="Times New Roman"/>
        </w:rPr>
        <w:t>n</w:t>
      </w:r>
      <w:r w:rsidRPr="0061673D">
        <w:rPr>
          <w:rFonts w:eastAsia="Calibri" w:cs="Times New Roman"/>
        </w:rPr>
        <w:t xml:space="preserve">šete. </w:t>
      </w:r>
    </w:p>
    <w:p w:rsidR="00364282" w:rsidRPr="0061673D" w:rsidRDefault="00364282" w:rsidP="0061673D">
      <w:pPr>
        <w:spacing w:line="240" w:lineRule="auto"/>
        <w:jc w:val="both"/>
        <w:rPr>
          <w:rFonts w:eastAsia="Calibri" w:cs="Times New Roman"/>
        </w:rPr>
      </w:pPr>
      <w:r w:rsidRPr="0061673D">
        <w:rPr>
          <w:rFonts w:eastAsia="Calibri" w:cs="Times New Roman"/>
          <w:b/>
        </w:rPr>
        <w:t>Ādažu mākslas un mūzikas skola</w:t>
      </w:r>
      <w:r w:rsidR="00A16687" w:rsidRPr="0061673D">
        <w:rPr>
          <w:rFonts w:eastAsia="Calibri" w:cs="Times New Roman"/>
        </w:rPr>
        <w:t xml:space="preserve"> -</w:t>
      </w:r>
      <w:r w:rsidRPr="0061673D">
        <w:rPr>
          <w:rFonts w:eastAsia="Calibri" w:cs="Times New Roman"/>
        </w:rPr>
        <w:t>,,Kurpju strops”. Uzteicams izpētes darbs, kas licis audzēkņiem sadarboti</w:t>
      </w:r>
      <w:r w:rsidR="00A16687" w:rsidRPr="0061673D">
        <w:rPr>
          <w:rFonts w:eastAsia="Calibri" w:cs="Times New Roman"/>
        </w:rPr>
        <w:t xml:space="preserve">es, aizdomāties un pafilozofēt: </w:t>
      </w:r>
      <w:r w:rsidRPr="0061673D">
        <w:rPr>
          <w:rFonts w:eastAsia="Calibri" w:cs="Times New Roman"/>
        </w:rPr>
        <w:t>,,ir jautājumi … rodas atbildes”. Grafiskais dizains kā viens etaps n</w:t>
      </w:r>
      <w:r w:rsidR="00A16687" w:rsidRPr="0061673D">
        <w:rPr>
          <w:rFonts w:eastAsia="Calibri" w:cs="Times New Roman"/>
        </w:rPr>
        <w:t xml:space="preserve">o produkta izpētes un izveides </w:t>
      </w:r>
      <w:r w:rsidRPr="0061673D">
        <w:rPr>
          <w:rFonts w:eastAsia="Calibri" w:cs="Times New Roman"/>
        </w:rPr>
        <w:t>procesa. Planšetē nedaudz par daudz teksta laukuma. Paldies par padziļināto izpēti un domāšanu!</w:t>
      </w:r>
      <w:r w:rsidR="00A16687" w:rsidRPr="0061673D">
        <w:rPr>
          <w:rFonts w:eastAsia="Calibri" w:cs="Times New Roman"/>
        </w:rPr>
        <w:t xml:space="preserve"> </w:t>
      </w:r>
    </w:p>
    <w:p w:rsidR="00A16687" w:rsidRPr="0061673D" w:rsidRDefault="00A16687" w:rsidP="0061673D">
      <w:pPr>
        <w:pStyle w:val="Default"/>
        <w:rPr>
          <w:rFonts w:asciiTheme="minorHAnsi" w:eastAsia="Times New Roman" w:hAnsiTheme="minorHAnsi" w:cs="Times New Roman"/>
          <w:sz w:val="22"/>
          <w:szCs w:val="22"/>
          <w:lang w:val="lv-LV" w:eastAsia="lv-LV"/>
        </w:rPr>
      </w:pPr>
      <w:r w:rsidRPr="0061673D">
        <w:rPr>
          <w:rFonts w:asciiTheme="minorHAnsi" w:hAnsiTheme="minorHAnsi" w:cs="Times New Roman"/>
          <w:b/>
          <w:bCs/>
          <w:sz w:val="22"/>
          <w:szCs w:val="22"/>
          <w:lang w:val="lv-LV"/>
        </w:rPr>
        <w:t>Bolderājas MMS</w:t>
      </w:r>
      <w:r w:rsidRPr="0061673D">
        <w:rPr>
          <w:rFonts w:asciiTheme="minorHAnsi" w:hAnsiTheme="minorHAnsi" w:cs="Times New Roman"/>
          <w:sz w:val="22"/>
          <w:szCs w:val="22"/>
          <w:lang w:val="lv-LV"/>
        </w:rPr>
        <w:t xml:space="preserve"> </w:t>
      </w:r>
      <w:r w:rsidR="00080A34" w:rsidRPr="0061673D">
        <w:rPr>
          <w:rFonts w:asciiTheme="minorHAnsi" w:hAnsiTheme="minorHAnsi" w:cs="Times New Roman"/>
          <w:sz w:val="22"/>
          <w:szCs w:val="22"/>
          <w:lang w:val="lv-LV"/>
        </w:rPr>
        <w:t>Lakonisks, skaidrs laukumu kārtojums planšetē</w:t>
      </w:r>
      <w:r w:rsidR="001F70C2" w:rsidRPr="0061673D">
        <w:rPr>
          <w:rFonts w:asciiTheme="minorHAnsi" w:hAnsiTheme="minorHAnsi" w:cs="Times New Roman"/>
          <w:sz w:val="22"/>
          <w:szCs w:val="22"/>
          <w:lang w:val="lv-LV"/>
        </w:rPr>
        <w:t>.</w:t>
      </w:r>
      <w:r w:rsidRPr="0061673D">
        <w:rPr>
          <w:rFonts w:asciiTheme="minorHAnsi" w:hAnsiTheme="minorHAnsi" w:cs="Times New Roman"/>
          <w:sz w:val="22"/>
          <w:szCs w:val="22"/>
          <w:lang w:val="lv-LV"/>
        </w:rPr>
        <w:t xml:space="preserve"> </w:t>
      </w:r>
      <w:r w:rsidR="001F70C2" w:rsidRPr="0061673D">
        <w:rPr>
          <w:rFonts w:asciiTheme="minorHAnsi" w:hAnsiTheme="minorHAnsi" w:cs="Times New Roman"/>
          <w:sz w:val="22"/>
          <w:szCs w:val="22"/>
          <w:lang w:val="lv-LV"/>
        </w:rPr>
        <w:t>P</w:t>
      </w:r>
      <w:r w:rsidR="00080A34" w:rsidRPr="0061673D">
        <w:rPr>
          <w:rFonts w:asciiTheme="minorHAnsi" w:hAnsiTheme="minorHAnsi" w:cs="Times New Roman"/>
          <w:sz w:val="22"/>
          <w:szCs w:val="22"/>
          <w:lang w:val="lv-LV"/>
        </w:rPr>
        <w:t>recīzi formulēti mācību uzdevumi, kas ļoti pārskatāmi atklāj tēmas sarežģītību</w:t>
      </w:r>
      <w:r w:rsidR="001F70C2" w:rsidRPr="0061673D">
        <w:rPr>
          <w:rFonts w:asciiTheme="minorHAnsi" w:hAnsiTheme="minorHAnsi" w:cs="Times New Roman"/>
          <w:sz w:val="22"/>
          <w:szCs w:val="22"/>
          <w:lang w:val="lv-LV"/>
        </w:rPr>
        <w:t>.</w:t>
      </w:r>
      <w:r w:rsidRPr="0061673D">
        <w:rPr>
          <w:rFonts w:asciiTheme="minorHAnsi" w:hAnsiTheme="minorHAnsi" w:cs="Times New Roman"/>
          <w:sz w:val="22"/>
          <w:szCs w:val="22"/>
          <w:lang w:val="lv-LV"/>
        </w:rPr>
        <w:t xml:space="preserve"> </w:t>
      </w:r>
      <w:r w:rsidR="001F70C2" w:rsidRPr="0061673D">
        <w:rPr>
          <w:rFonts w:asciiTheme="minorHAnsi" w:hAnsiTheme="minorHAnsi" w:cs="Times New Roman"/>
          <w:sz w:val="22"/>
          <w:szCs w:val="22"/>
          <w:lang w:val="lv-LV"/>
        </w:rPr>
        <w:t>Gala rezul</w:t>
      </w:r>
      <w:r w:rsidRPr="0061673D">
        <w:rPr>
          <w:rFonts w:asciiTheme="minorHAnsi" w:hAnsiTheme="minorHAnsi" w:cs="Times New Roman"/>
          <w:sz w:val="22"/>
          <w:szCs w:val="22"/>
          <w:lang w:val="lv-LV"/>
        </w:rPr>
        <w:t xml:space="preserve">tāta sasniegšanai nepieciešamo </w:t>
      </w:r>
      <w:r w:rsidR="001F70C2" w:rsidRPr="0061673D">
        <w:rPr>
          <w:rFonts w:asciiTheme="minorHAnsi" w:hAnsiTheme="minorHAnsi" w:cs="Times New Roman"/>
          <w:sz w:val="22"/>
          <w:szCs w:val="22"/>
          <w:lang w:val="lv-LV"/>
        </w:rPr>
        <w:t>starpuzdevumu  secīga tekstuāla un fotogrāfiju informācija  ir konstruktīva, labi pārskatāma .</w:t>
      </w:r>
      <w:r w:rsidRPr="0061673D">
        <w:rPr>
          <w:rFonts w:asciiTheme="minorHAnsi" w:hAnsiTheme="minorHAnsi" w:cs="Times New Roman"/>
          <w:sz w:val="22"/>
          <w:szCs w:val="22"/>
          <w:lang w:val="lv-LV"/>
        </w:rPr>
        <w:t xml:space="preserve"> </w:t>
      </w:r>
      <w:r w:rsidR="001F70C2" w:rsidRPr="0061673D">
        <w:rPr>
          <w:rFonts w:asciiTheme="minorHAnsi" w:hAnsiTheme="minorHAnsi" w:cs="Times New Roman"/>
          <w:sz w:val="22"/>
          <w:szCs w:val="22"/>
          <w:lang w:val="lv-LV"/>
        </w:rPr>
        <w:t>Vērtīgs, labi nolasāms,</w:t>
      </w:r>
      <w:r w:rsidRPr="0061673D">
        <w:rPr>
          <w:rFonts w:asciiTheme="minorHAnsi" w:hAnsiTheme="minorHAnsi" w:cs="Times New Roman"/>
          <w:sz w:val="22"/>
          <w:szCs w:val="22"/>
          <w:lang w:val="lv-LV"/>
        </w:rPr>
        <w:t xml:space="preserve"> saprotams metodiskā materiāla </w:t>
      </w:r>
      <w:r w:rsidR="001F70C2" w:rsidRPr="0061673D">
        <w:rPr>
          <w:rFonts w:asciiTheme="minorHAnsi" w:hAnsiTheme="minorHAnsi" w:cs="Times New Roman"/>
          <w:sz w:val="22"/>
          <w:szCs w:val="22"/>
          <w:lang w:val="lv-LV"/>
        </w:rPr>
        <w:t>pieteikums</w:t>
      </w:r>
      <w:r w:rsidRPr="0061673D">
        <w:rPr>
          <w:rFonts w:asciiTheme="minorHAnsi" w:hAnsiTheme="minorHAnsi" w:cs="Times New Roman"/>
          <w:sz w:val="22"/>
          <w:szCs w:val="22"/>
          <w:lang w:val="lv-LV"/>
        </w:rPr>
        <w:t>.</w:t>
      </w:r>
      <w:r w:rsidRPr="0061673D">
        <w:rPr>
          <w:rFonts w:asciiTheme="minorHAnsi" w:eastAsia="Times New Roman" w:hAnsiTheme="minorHAnsi" w:cs="Times New Roman"/>
          <w:sz w:val="22"/>
          <w:szCs w:val="22"/>
          <w:lang w:val="lv-LV" w:eastAsia="lv-LV"/>
        </w:rPr>
        <w:t xml:space="preserve"> </w:t>
      </w:r>
    </w:p>
    <w:p w:rsidR="0061673D" w:rsidRPr="0061673D" w:rsidRDefault="0061673D" w:rsidP="0061673D">
      <w:pPr>
        <w:pStyle w:val="Default"/>
        <w:rPr>
          <w:rFonts w:asciiTheme="minorHAnsi" w:hAnsiTheme="minorHAnsi" w:cs="Times New Roman"/>
          <w:sz w:val="22"/>
          <w:szCs w:val="22"/>
          <w:lang w:val="lv-LV"/>
        </w:rPr>
      </w:pPr>
    </w:p>
    <w:p w:rsidR="006B7416" w:rsidRPr="0061673D" w:rsidRDefault="006B7416" w:rsidP="0061673D">
      <w:pPr>
        <w:spacing w:after="0" w:line="240" w:lineRule="auto"/>
        <w:jc w:val="both"/>
        <w:rPr>
          <w:rFonts w:eastAsia="Times New Roman" w:cs="Times New Roman"/>
          <w:lang w:eastAsia="lv-LV"/>
        </w:rPr>
      </w:pPr>
      <w:r w:rsidRPr="0061673D">
        <w:rPr>
          <w:rFonts w:eastAsia="Times New Roman" w:cs="Times New Roman"/>
          <w:b/>
          <w:lang w:eastAsia="lv-LV"/>
        </w:rPr>
        <w:t xml:space="preserve">Baldones mākslas skola </w:t>
      </w:r>
      <w:r w:rsidRPr="0061673D">
        <w:rPr>
          <w:rFonts w:eastAsia="Times New Roman" w:cs="Times New Roman"/>
          <w:lang w:eastAsia="lv-LV"/>
        </w:rPr>
        <w:t>–</w:t>
      </w:r>
      <w:r w:rsidR="00A16687" w:rsidRPr="0061673D">
        <w:rPr>
          <w:rFonts w:eastAsia="Times New Roman" w:cs="Times New Roman"/>
          <w:b/>
          <w:lang w:eastAsia="lv-LV"/>
        </w:rPr>
        <w:t xml:space="preserve"> </w:t>
      </w:r>
      <w:r w:rsidRPr="0061673D">
        <w:rPr>
          <w:rFonts w:eastAsia="Times New Roman" w:cs="Times New Roman"/>
          <w:lang w:eastAsia="lv-LV"/>
        </w:rPr>
        <w:t xml:space="preserve">saprotami veidota planšetes kompozīcija, labs noformējums. Viegli uztverams un saprotams mācību uzdevuma atspoguļojums. Audzēkņu darbos jaušams bērnišķīgums, tas labi, bet burtu lietojums, kā laukuma kompozīcijas elements, nesasniedz grafiskā dizaina labākos paraugus. Viss vēl ir procesā. </w:t>
      </w:r>
    </w:p>
    <w:p w:rsidR="006B7416" w:rsidRPr="0061673D" w:rsidRDefault="006B7416" w:rsidP="0061673D">
      <w:pPr>
        <w:spacing w:after="0" w:line="240" w:lineRule="auto"/>
        <w:jc w:val="both"/>
        <w:rPr>
          <w:rFonts w:eastAsia="Times New Roman" w:cs="Times New Roman"/>
          <w:b/>
          <w:lang w:eastAsia="lv-LV"/>
        </w:rPr>
      </w:pPr>
    </w:p>
    <w:p w:rsidR="006B7416" w:rsidRPr="0061673D" w:rsidRDefault="006B7416" w:rsidP="0061673D">
      <w:pPr>
        <w:spacing w:after="0" w:line="240" w:lineRule="auto"/>
        <w:jc w:val="both"/>
        <w:rPr>
          <w:rFonts w:eastAsia="Times New Roman" w:cs="Times New Roman"/>
          <w:lang w:eastAsia="lv-LV"/>
        </w:rPr>
      </w:pPr>
      <w:r w:rsidRPr="0061673D">
        <w:rPr>
          <w:rFonts w:eastAsia="Times New Roman" w:cs="Times New Roman"/>
          <w:b/>
          <w:lang w:eastAsia="lv-LV"/>
        </w:rPr>
        <w:t xml:space="preserve">Bauskas mākslas skola </w:t>
      </w:r>
      <w:r w:rsidRPr="0061673D">
        <w:rPr>
          <w:rFonts w:eastAsia="Times New Roman" w:cs="Times New Roman"/>
          <w:lang w:eastAsia="lv-LV"/>
        </w:rPr>
        <w:t>–</w:t>
      </w:r>
      <w:r w:rsidRPr="0061673D">
        <w:rPr>
          <w:rFonts w:eastAsia="Times New Roman" w:cs="Times New Roman"/>
          <w:b/>
          <w:lang w:eastAsia="lv-LV"/>
        </w:rPr>
        <w:t xml:space="preserve"> </w:t>
      </w:r>
      <w:r w:rsidRPr="0061673D">
        <w:rPr>
          <w:rFonts w:eastAsia="Times New Roman" w:cs="Times New Roman"/>
          <w:lang w:eastAsia="lv-LV"/>
        </w:rPr>
        <w:t>četru audzēkņu</w:t>
      </w:r>
      <w:r w:rsidRPr="0061673D">
        <w:rPr>
          <w:rFonts w:eastAsia="Times New Roman" w:cs="Times New Roman"/>
          <w:b/>
          <w:lang w:eastAsia="lv-LV"/>
        </w:rPr>
        <w:t xml:space="preserve"> </w:t>
      </w:r>
      <w:r w:rsidRPr="0061673D">
        <w:rPr>
          <w:rFonts w:eastAsia="Times New Roman" w:cs="Times New Roman"/>
          <w:lang w:eastAsia="lv-LV"/>
        </w:rPr>
        <w:t xml:space="preserve">mācību darbi  no koncepcijas  līdz idejas vizualizācijai. Mācību uzdevuma iecere un rezultāts sasniegts. Vēlams pievērst uzmanību grafiskā dizaina kompozīcijai </w:t>
      </w:r>
      <w:r w:rsidR="00A16687" w:rsidRPr="0061673D">
        <w:rPr>
          <w:rFonts w:eastAsia="Times New Roman" w:cs="Times New Roman"/>
          <w:lang w:eastAsia="lv-LV"/>
        </w:rPr>
        <w:t>arī metodiskajā planšetē (piemēram, t</w:t>
      </w:r>
      <w:r w:rsidRPr="0061673D">
        <w:rPr>
          <w:rFonts w:eastAsia="Times New Roman" w:cs="Times New Roman"/>
          <w:lang w:eastAsia="lv-LV"/>
        </w:rPr>
        <w:t>eksta lietojums, burtu lielums pret laukumu, arī skolas nosaukums grūti pamanāms).</w:t>
      </w:r>
      <w:r w:rsidR="00515E8D" w:rsidRPr="0061673D">
        <w:rPr>
          <w:rFonts w:cs="Times New Roman"/>
        </w:rPr>
        <w:t xml:space="preserve"> </w:t>
      </w:r>
    </w:p>
    <w:p w:rsidR="006B7416" w:rsidRPr="0061673D" w:rsidRDefault="006B7416" w:rsidP="0061673D">
      <w:pPr>
        <w:spacing w:after="0" w:line="240" w:lineRule="auto"/>
        <w:rPr>
          <w:rFonts w:eastAsia="Times New Roman" w:cs="Times New Roman"/>
          <w:lang w:eastAsia="lv-LV"/>
        </w:rPr>
      </w:pPr>
    </w:p>
    <w:p w:rsidR="00364282" w:rsidRPr="0061673D" w:rsidRDefault="00364282" w:rsidP="0061673D">
      <w:pPr>
        <w:spacing w:line="240" w:lineRule="auto"/>
        <w:jc w:val="both"/>
        <w:rPr>
          <w:rFonts w:eastAsia="Calibri" w:cs="Times New Roman"/>
        </w:rPr>
      </w:pPr>
      <w:r w:rsidRPr="0061673D">
        <w:rPr>
          <w:rFonts w:eastAsia="Calibri" w:cs="Times New Roman"/>
          <w:b/>
        </w:rPr>
        <w:t>Berģu mūzikas un mākslas skola</w:t>
      </w:r>
      <w:r w:rsidR="00A16687" w:rsidRPr="0061673D">
        <w:rPr>
          <w:rFonts w:eastAsia="Calibri" w:cs="Times New Roman"/>
        </w:rPr>
        <w:t xml:space="preserve"> </w:t>
      </w:r>
      <w:r w:rsidRPr="0061673D">
        <w:rPr>
          <w:rFonts w:eastAsia="Calibri" w:cs="Times New Roman"/>
        </w:rPr>
        <w:t xml:space="preserve">Planšetes grafika </w:t>
      </w:r>
      <w:r w:rsidR="00A16687" w:rsidRPr="0061673D">
        <w:rPr>
          <w:rFonts w:eastAsia="Calibri" w:cs="Times New Roman"/>
        </w:rPr>
        <w:t>vizuāli pievilcīga, interesantas pamatformu (apļa, kvadrāta, trij</w:t>
      </w:r>
      <w:r w:rsidRPr="0061673D">
        <w:rPr>
          <w:rFonts w:eastAsia="Calibri" w:cs="Times New Roman"/>
        </w:rPr>
        <w:t xml:space="preserve">stūra) interpretācijas. Diemžēl iztrūkst pielietojuma, palicis dekoratīvā stadijā, ļoti labi varētu turpināt šo iesildīšanās uzdevumu līdz tikpat </w:t>
      </w:r>
      <w:r w:rsidR="00A16687" w:rsidRPr="0061673D">
        <w:rPr>
          <w:rFonts w:eastAsia="Calibri" w:cs="Times New Roman"/>
        </w:rPr>
        <w:t>labam</w:t>
      </w:r>
      <w:r w:rsidRPr="0061673D">
        <w:rPr>
          <w:rFonts w:eastAsia="Calibri" w:cs="Times New Roman"/>
        </w:rPr>
        <w:t xml:space="preserve"> grafiskam dizainam.</w:t>
      </w:r>
      <w:r w:rsidR="00515E8D" w:rsidRPr="0061673D">
        <w:rPr>
          <w:rFonts w:cs="Times New Roman"/>
        </w:rPr>
        <w:t xml:space="preserve"> </w:t>
      </w:r>
    </w:p>
    <w:p w:rsidR="00364282" w:rsidRPr="0061673D" w:rsidRDefault="00364282" w:rsidP="0061673D">
      <w:pPr>
        <w:spacing w:line="240" w:lineRule="auto"/>
        <w:rPr>
          <w:rFonts w:eastAsia="Calibri" w:cs="Times New Roman"/>
          <w:b/>
        </w:rPr>
      </w:pPr>
      <w:r w:rsidRPr="0061673D">
        <w:rPr>
          <w:rFonts w:eastAsia="Calibri" w:cs="Times New Roman"/>
          <w:b/>
        </w:rPr>
        <w:t>Bēnes Mūzikas un mākslas skola</w:t>
      </w:r>
      <w:r w:rsidR="00A16687" w:rsidRPr="0061673D">
        <w:rPr>
          <w:rFonts w:eastAsia="Calibri" w:cs="Times New Roman"/>
          <w:b/>
        </w:rPr>
        <w:t xml:space="preserve"> </w:t>
      </w:r>
      <w:r w:rsidRPr="0061673D">
        <w:rPr>
          <w:rFonts w:eastAsia="Calibri" w:cs="Times New Roman"/>
        </w:rPr>
        <w:t>prezentē uzdevumu, kura saturs ir idejas darbā ar g</w:t>
      </w:r>
      <w:r w:rsidR="00A16687" w:rsidRPr="0061673D">
        <w:rPr>
          <w:rFonts w:eastAsia="Calibri" w:cs="Times New Roman"/>
        </w:rPr>
        <w:t>rafiskajiem elementiem. S</w:t>
      </w:r>
      <w:r w:rsidRPr="0061673D">
        <w:rPr>
          <w:rFonts w:eastAsia="Calibri" w:cs="Times New Roman"/>
        </w:rPr>
        <w:t>aturiski bagāta p</w:t>
      </w:r>
      <w:r w:rsidR="00A16687" w:rsidRPr="0061673D">
        <w:rPr>
          <w:rFonts w:eastAsia="Calibri" w:cs="Times New Roman"/>
        </w:rPr>
        <w:t>lanšete</w:t>
      </w:r>
      <w:r w:rsidRPr="0061673D">
        <w:rPr>
          <w:rFonts w:eastAsia="Calibri" w:cs="Times New Roman"/>
        </w:rPr>
        <w:t>, norādīti vecuma posmi, pārskatāma</w:t>
      </w:r>
      <w:r w:rsidR="00A16687" w:rsidRPr="0061673D">
        <w:rPr>
          <w:rFonts w:eastAsia="Calibri" w:cs="Times New Roman"/>
        </w:rPr>
        <w:t xml:space="preserve"> informācija</w:t>
      </w:r>
      <w:r w:rsidRPr="0061673D">
        <w:rPr>
          <w:rFonts w:eastAsia="Calibri" w:cs="Times New Roman"/>
        </w:rPr>
        <w:t>. Vairāki nelieli, bet rosinoši uzdevumi.</w:t>
      </w:r>
      <w:r w:rsidR="00515E8D" w:rsidRPr="0061673D">
        <w:rPr>
          <w:rFonts w:cs="Times New Roman"/>
        </w:rPr>
        <w:t xml:space="preserve"> </w:t>
      </w:r>
    </w:p>
    <w:p w:rsidR="00364282" w:rsidRPr="0061673D" w:rsidRDefault="00364282" w:rsidP="0061673D">
      <w:pPr>
        <w:spacing w:line="240" w:lineRule="auto"/>
        <w:jc w:val="both"/>
        <w:rPr>
          <w:rFonts w:eastAsia="Calibri" w:cs="Times New Roman"/>
          <w:b/>
        </w:rPr>
      </w:pPr>
      <w:r w:rsidRPr="0061673D">
        <w:rPr>
          <w:rFonts w:eastAsia="Calibri" w:cs="Times New Roman"/>
          <w:b/>
        </w:rPr>
        <w:lastRenderedPageBreak/>
        <w:t>Daugavpils Dizaina un mākslas vidusskolas “Saules skola” Bērnu mākslas skola</w:t>
      </w:r>
      <w:r w:rsidR="00A16687" w:rsidRPr="0061673D">
        <w:rPr>
          <w:rFonts w:eastAsia="Calibri" w:cs="Times New Roman"/>
          <w:b/>
        </w:rPr>
        <w:t xml:space="preserve">  </w:t>
      </w:r>
      <w:r w:rsidRPr="0061673D">
        <w:rPr>
          <w:rFonts w:eastAsia="Calibri" w:cs="Times New Roman"/>
        </w:rPr>
        <w:t xml:space="preserve">prezentē uzdevumu “Vārds - tēls”. Lakoniska, viegli uztverama planšete. Iztēli rosinošs uzdevums 11 </w:t>
      </w:r>
      <w:r w:rsidR="00A16687" w:rsidRPr="0061673D">
        <w:rPr>
          <w:rFonts w:eastAsia="Calibri" w:cs="Times New Roman"/>
        </w:rPr>
        <w:t>– 14 gadus veciem bērniem. Burtveidola apguve šeit</w:t>
      </w:r>
      <w:r w:rsidRPr="0061673D">
        <w:rPr>
          <w:rFonts w:eastAsia="Calibri" w:cs="Times New Roman"/>
        </w:rPr>
        <w:t xml:space="preserve"> varbūt </w:t>
      </w:r>
      <w:r w:rsidR="00A16687" w:rsidRPr="0061673D">
        <w:rPr>
          <w:rFonts w:eastAsia="Calibri" w:cs="Times New Roman"/>
        </w:rPr>
        <w:t>nav jāuzsver, jo</w:t>
      </w:r>
      <w:r w:rsidRPr="0061673D">
        <w:rPr>
          <w:rFonts w:eastAsia="Calibri" w:cs="Times New Roman"/>
        </w:rPr>
        <w:t xml:space="preserve"> uzdevumā tas veidojas pēc nejaušības principa. Burtveidola dizainā svarīga ir burta anatomija, veidošanas principi, kopsakarības.</w:t>
      </w:r>
      <w:r w:rsidR="00515E8D" w:rsidRPr="0061673D">
        <w:rPr>
          <w:rFonts w:cs="Times New Roman"/>
        </w:rPr>
        <w:t xml:space="preserve"> </w:t>
      </w:r>
    </w:p>
    <w:p w:rsidR="006B7416" w:rsidRPr="0061673D" w:rsidRDefault="006B7416" w:rsidP="0061673D">
      <w:pPr>
        <w:pStyle w:val="Default"/>
        <w:jc w:val="both"/>
        <w:rPr>
          <w:rFonts w:asciiTheme="minorHAnsi" w:hAnsiTheme="minorHAnsi" w:cs="Times New Roman"/>
          <w:b/>
          <w:sz w:val="22"/>
          <w:szCs w:val="22"/>
          <w:lang w:val="lv-LV"/>
        </w:rPr>
      </w:pPr>
      <w:r w:rsidRPr="0061673D">
        <w:rPr>
          <w:rFonts w:asciiTheme="minorHAnsi" w:hAnsiTheme="minorHAnsi" w:cs="Times New Roman"/>
          <w:b/>
          <w:sz w:val="22"/>
          <w:szCs w:val="22"/>
          <w:lang w:val="lv-LV"/>
        </w:rPr>
        <w:t>Dagdas MMS</w:t>
      </w:r>
      <w:r w:rsidR="00A16687" w:rsidRPr="0061673D">
        <w:rPr>
          <w:rFonts w:asciiTheme="minorHAnsi" w:hAnsiTheme="minorHAnsi" w:cs="Times New Roman"/>
          <w:b/>
          <w:sz w:val="22"/>
          <w:szCs w:val="22"/>
          <w:lang w:val="lv-LV"/>
        </w:rPr>
        <w:t xml:space="preserve"> </w:t>
      </w:r>
      <w:r w:rsidRPr="0061673D">
        <w:rPr>
          <w:rFonts w:asciiTheme="minorHAnsi" w:hAnsiTheme="minorHAnsi" w:cs="Times New Roman"/>
          <w:sz w:val="22"/>
          <w:szCs w:val="22"/>
          <w:lang w:val="lv-LV"/>
        </w:rPr>
        <w:t>Skolas planšete atkārto Valsts konkursa jaunākās grupas darbu noformējuma nosacījumus, kas skatītājam – mākslas skolas skolotājam ir jau  zināma.</w:t>
      </w:r>
      <w:r w:rsidR="00A16687" w:rsidRPr="0061673D">
        <w:rPr>
          <w:rFonts w:asciiTheme="minorHAnsi" w:hAnsiTheme="minorHAnsi" w:cs="Times New Roman"/>
          <w:b/>
          <w:sz w:val="22"/>
          <w:szCs w:val="22"/>
          <w:lang w:val="lv-LV"/>
        </w:rPr>
        <w:t xml:space="preserve"> </w:t>
      </w:r>
      <w:r w:rsidR="00A16687" w:rsidRPr="0061673D">
        <w:rPr>
          <w:rFonts w:asciiTheme="minorHAnsi" w:hAnsiTheme="minorHAnsi" w:cs="Times New Roman"/>
          <w:sz w:val="22"/>
          <w:szCs w:val="22"/>
          <w:lang w:val="lv-LV"/>
        </w:rPr>
        <w:t xml:space="preserve">Konfektes iepakojums tiek </w:t>
      </w:r>
      <w:r w:rsidRPr="0061673D">
        <w:rPr>
          <w:rFonts w:asciiTheme="minorHAnsi" w:hAnsiTheme="minorHAnsi" w:cs="Times New Roman"/>
          <w:sz w:val="22"/>
          <w:szCs w:val="22"/>
          <w:lang w:val="lv-LV"/>
        </w:rPr>
        <w:t>atrisināts</w:t>
      </w:r>
      <w:r w:rsidR="00A16687" w:rsidRPr="0061673D">
        <w:rPr>
          <w:rFonts w:asciiTheme="minorHAnsi" w:hAnsiTheme="minorHAnsi" w:cs="Times New Roman"/>
          <w:sz w:val="22"/>
          <w:szCs w:val="22"/>
          <w:lang w:val="lv-LV"/>
        </w:rPr>
        <w:t>,</w:t>
      </w:r>
      <w:r w:rsidR="0061673D" w:rsidRPr="0061673D">
        <w:rPr>
          <w:rFonts w:asciiTheme="minorHAnsi" w:hAnsiTheme="minorHAnsi" w:cs="Times New Roman"/>
          <w:sz w:val="22"/>
          <w:szCs w:val="22"/>
          <w:lang w:val="lv-LV"/>
        </w:rPr>
        <w:t xml:space="preserve"> atklājot divus uzdevumus un</w:t>
      </w:r>
      <w:r w:rsidRPr="0061673D">
        <w:rPr>
          <w:rFonts w:asciiTheme="minorHAnsi" w:hAnsiTheme="minorHAnsi" w:cs="Times New Roman"/>
          <w:sz w:val="22"/>
          <w:szCs w:val="22"/>
          <w:lang w:val="lv-LV"/>
        </w:rPr>
        <w:t xml:space="preserve"> iepakojumu gatavā un izklātā veidā. Skatītājam pārskatāmāka būtu tekstuālās informācijas sasaiste ar darba posmiem. </w:t>
      </w:r>
    </w:p>
    <w:p w:rsidR="006B7416" w:rsidRPr="0061673D" w:rsidRDefault="006B7416" w:rsidP="0061673D">
      <w:pPr>
        <w:pStyle w:val="Default"/>
        <w:jc w:val="both"/>
        <w:rPr>
          <w:rFonts w:asciiTheme="minorHAnsi" w:hAnsiTheme="minorHAnsi" w:cs="Times New Roman"/>
          <w:b/>
          <w:bCs/>
          <w:sz w:val="22"/>
          <w:szCs w:val="22"/>
          <w:lang w:val="lv-LV"/>
        </w:rPr>
      </w:pPr>
    </w:p>
    <w:p w:rsidR="006B7416" w:rsidRPr="0061673D" w:rsidRDefault="006B7416" w:rsidP="0061673D">
      <w:pPr>
        <w:pStyle w:val="Default"/>
        <w:jc w:val="both"/>
        <w:rPr>
          <w:rFonts w:asciiTheme="minorHAnsi" w:hAnsiTheme="minorHAnsi" w:cs="Times New Roman"/>
          <w:sz w:val="22"/>
          <w:szCs w:val="22"/>
          <w:lang w:val="lv-LV"/>
        </w:rPr>
      </w:pPr>
      <w:r w:rsidRPr="0061673D">
        <w:rPr>
          <w:rFonts w:asciiTheme="minorHAnsi" w:hAnsiTheme="minorHAnsi" w:cs="Times New Roman"/>
          <w:b/>
          <w:bCs/>
          <w:sz w:val="22"/>
          <w:szCs w:val="22"/>
          <w:lang w:val="lv-LV"/>
        </w:rPr>
        <w:t xml:space="preserve">Dobeles MS </w:t>
      </w:r>
      <w:r w:rsidRPr="0061673D">
        <w:rPr>
          <w:rFonts w:asciiTheme="minorHAnsi" w:hAnsiTheme="minorHAnsi" w:cs="Times New Roman"/>
          <w:sz w:val="22"/>
          <w:szCs w:val="22"/>
          <w:lang w:val="lv-LV"/>
        </w:rPr>
        <w:t xml:space="preserve">Metodiskais materiāls piesaista uzmanību  ar skolas vēlmi parādīt pēc iespējas </w:t>
      </w:r>
      <w:r w:rsidR="00515E8D" w:rsidRPr="0061673D">
        <w:rPr>
          <w:rFonts w:asciiTheme="minorHAnsi" w:hAnsiTheme="minorHAnsi" w:cs="Times New Roman"/>
          <w:sz w:val="22"/>
          <w:szCs w:val="22"/>
          <w:lang w:val="lv-LV"/>
        </w:rPr>
        <w:t xml:space="preserve"> vairāk . Iepakojuma uzdevums </w:t>
      </w:r>
      <w:r w:rsidRPr="0061673D">
        <w:rPr>
          <w:rFonts w:asciiTheme="minorHAnsi" w:hAnsiTheme="minorHAnsi" w:cs="Times New Roman"/>
          <w:sz w:val="22"/>
          <w:szCs w:val="22"/>
          <w:lang w:val="lv-LV"/>
        </w:rPr>
        <w:t>atklāts daudzās</w:t>
      </w:r>
      <w:r w:rsidR="00515E8D" w:rsidRPr="0061673D">
        <w:rPr>
          <w:rFonts w:asciiTheme="minorHAnsi" w:hAnsiTheme="minorHAnsi" w:cs="Times New Roman"/>
          <w:sz w:val="22"/>
          <w:szCs w:val="22"/>
          <w:lang w:val="lv-LV"/>
        </w:rPr>
        <w:t xml:space="preserve"> tā stadijās pietiekoši skaidri</w:t>
      </w:r>
      <w:r w:rsidRPr="0061673D">
        <w:rPr>
          <w:rFonts w:asciiTheme="minorHAnsi" w:hAnsiTheme="minorHAnsi" w:cs="Times New Roman"/>
          <w:sz w:val="22"/>
          <w:szCs w:val="22"/>
          <w:lang w:val="lv-LV"/>
        </w:rPr>
        <w:t>, ar izteiksmīg</w:t>
      </w:r>
      <w:r w:rsidR="0061673D">
        <w:rPr>
          <w:rFonts w:asciiTheme="minorHAnsi" w:hAnsiTheme="minorHAnsi" w:cs="Times New Roman"/>
          <w:sz w:val="22"/>
          <w:szCs w:val="22"/>
          <w:lang w:val="lv-LV"/>
        </w:rPr>
        <w:t xml:space="preserve">ām foto un atbilstošu tekstu. </w:t>
      </w:r>
      <w:r w:rsidRPr="0061673D">
        <w:rPr>
          <w:rFonts w:asciiTheme="minorHAnsi" w:hAnsiTheme="minorHAnsi" w:cs="Times New Roman"/>
          <w:sz w:val="22"/>
          <w:szCs w:val="22"/>
          <w:lang w:val="lv-LV"/>
        </w:rPr>
        <w:t>Visu uzdevuma posmu secīgai izpildei līdzi ļauj sekot viena auto</w:t>
      </w:r>
      <w:r w:rsidR="00515E8D" w:rsidRPr="0061673D">
        <w:rPr>
          <w:rFonts w:asciiTheme="minorHAnsi" w:hAnsiTheme="minorHAnsi" w:cs="Times New Roman"/>
          <w:sz w:val="22"/>
          <w:szCs w:val="22"/>
          <w:lang w:val="lv-LV"/>
        </w:rPr>
        <w:t xml:space="preserve">ra darba fotogrāfijas, kas </w:t>
      </w:r>
      <w:r w:rsidRPr="0061673D">
        <w:rPr>
          <w:rFonts w:asciiTheme="minorHAnsi" w:hAnsiTheme="minorHAnsi" w:cs="Times New Roman"/>
          <w:sz w:val="22"/>
          <w:szCs w:val="22"/>
          <w:lang w:val="lv-LV"/>
        </w:rPr>
        <w:t>atklāj vir</w:t>
      </w:r>
      <w:r w:rsidR="00515E8D" w:rsidRPr="0061673D">
        <w:rPr>
          <w:rFonts w:asciiTheme="minorHAnsi" w:hAnsiTheme="minorHAnsi" w:cs="Times New Roman"/>
          <w:sz w:val="22"/>
          <w:szCs w:val="22"/>
          <w:lang w:val="lv-LV"/>
        </w:rPr>
        <w:t>k</w:t>
      </w:r>
      <w:r w:rsidRPr="0061673D">
        <w:rPr>
          <w:rFonts w:asciiTheme="minorHAnsi" w:hAnsiTheme="minorHAnsi" w:cs="Times New Roman"/>
          <w:sz w:val="22"/>
          <w:szCs w:val="22"/>
          <w:lang w:val="lv-LV"/>
        </w:rPr>
        <w:t>ni  ar darba tapšanas un eksponēšanas stadijām. Tā ir vērtīga meto</w:t>
      </w:r>
      <w:r w:rsidR="00515E8D" w:rsidRPr="0061673D">
        <w:rPr>
          <w:rFonts w:asciiTheme="minorHAnsi" w:hAnsiTheme="minorHAnsi" w:cs="Times New Roman"/>
          <w:sz w:val="22"/>
          <w:szCs w:val="22"/>
          <w:lang w:val="lv-LV"/>
        </w:rPr>
        <w:t xml:space="preserve">diskā informācija. </w:t>
      </w:r>
    </w:p>
    <w:p w:rsidR="006B7416" w:rsidRPr="0061673D" w:rsidRDefault="006B7416" w:rsidP="0061673D">
      <w:pPr>
        <w:pStyle w:val="Default"/>
        <w:rPr>
          <w:rFonts w:asciiTheme="minorHAnsi" w:hAnsiTheme="minorHAnsi" w:cs="Times New Roman"/>
          <w:b/>
          <w:sz w:val="22"/>
          <w:szCs w:val="22"/>
          <w:lang w:val="lv-LV"/>
        </w:rPr>
      </w:pPr>
    </w:p>
    <w:p w:rsidR="006B7416" w:rsidRPr="0061673D" w:rsidRDefault="006B7416" w:rsidP="0061673D">
      <w:pPr>
        <w:pStyle w:val="Default"/>
        <w:rPr>
          <w:rFonts w:asciiTheme="minorHAnsi" w:hAnsiTheme="minorHAnsi" w:cs="Times New Roman"/>
          <w:b/>
          <w:sz w:val="22"/>
          <w:szCs w:val="22"/>
          <w:lang w:val="lv-LV"/>
        </w:rPr>
      </w:pPr>
      <w:r w:rsidRPr="0061673D">
        <w:rPr>
          <w:rFonts w:asciiTheme="minorHAnsi" w:hAnsiTheme="minorHAnsi" w:cs="Times New Roman"/>
          <w:b/>
          <w:sz w:val="22"/>
          <w:szCs w:val="22"/>
          <w:lang w:val="lv-LV"/>
        </w:rPr>
        <w:t>Engures MMS</w:t>
      </w:r>
      <w:r w:rsidR="00515E8D" w:rsidRPr="0061673D">
        <w:rPr>
          <w:rFonts w:asciiTheme="minorHAnsi" w:hAnsiTheme="minorHAnsi" w:cs="Times New Roman"/>
          <w:b/>
          <w:sz w:val="22"/>
          <w:szCs w:val="22"/>
          <w:lang w:val="lv-LV"/>
        </w:rPr>
        <w:t xml:space="preserve"> </w:t>
      </w:r>
      <w:r w:rsidR="00515E8D" w:rsidRPr="0061673D">
        <w:rPr>
          <w:rFonts w:asciiTheme="minorHAnsi" w:hAnsiTheme="minorHAnsi" w:cs="Times New Roman"/>
          <w:sz w:val="22"/>
          <w:szCs w:val="22"/>
          <w:lang w:val="lv-LV"/>
        </w:rPr>
        <w:t xml:space="preserve">Planšetē informācija ir </w:t>
      </w:r>
      <w:r w:rsidRPr="0061673D">
        <w:rPr>
          <w:rFonts w:asciiTheme="minorHAnsi" w:hAnsiTheme="minorHAnsi" w:cs="Times New Roman"/>
          <w:sz w:val="22"/>
          <w:szCs w:val="22"/>
          <w:lang w:val="lv-LV"/>
        </w:rPr>
        <w:t xml:space="preserve">salikta vizuāli pārskatāmā veidā, teksts paskaidro </w:t>
      </w:r>
      <w:r w:rsidR="00515E8D" w:rsidRPr="0061673D">
        <w:rPr>
          <w:rFonts w:asciiTheme="minorHAnsi" w:hAnsiTheme="minorHAnsi" w:cs="Times New Roman"/>
          <w:sz w:val="22"/>
          <w:szCs w:val="22"/>
          <w:lang w:val="lv-LV"/>
        </w:rPr>
        <w:t>attēlus.</w:t>
      </w:r>
    </w:p>
    <w:p w:rsidR="006B7416" w:rsidRPr="0061673D" w:rsidRDefault="00515E8D" w:rsidP="0061673D">
      <w:pPr>
        <w:pStyle w:val="Default"/>
        <w:jc w:val="both"/>
        <w:rPr>
          <w:rFonts w:asciiTheme="minorHAnsi" w:hAnsiTheme="minorHAnsi" w:cs="Times New Roman"/>
          <w:sz w:val="22"/>
          <w:szCs w:val="22"/>
          <w:lang w:val="lv-LV"/>
        </w:rPr>
      </w:pPr>
      <w:r w:rsidRPr="0061673D">
        <w:rPr>
          <w:rFonts w:asciiTheme="minorHAnsi" w:hAnsiTheme="minorHAnsi" w:cs="Times New Roman"/>
          <w:sz w:val="22"/>
          <w:szCs w:val="22"/>
          <w:lang w:val="lv-LV"/>
        </w:rPr>
        <w:t xml:space="preserve">Problēma - </w:t>
      </w:r>
      <w:r w:rsidR="006B7416" w:rsidRPr="0061673D">
        <w:rPr>
          <w:rFonts w:asciiTheme="minorHAnsi" w:hAnsiTheme="minorHAnsi" w:cs="Times New Roman"/>
          <w:sz w:val="22"/>
          <w:szCs w:val="22"/>
          <w:lang w:val="lv-LV"/>
        </w:rPr>
        <w:t xml:space="preserve">atspoguļoto uzdevumu </w:t>
      </w:r>
      <w:r w:rsidR="0061673D" w:rsidRPr="0061673D">
        <w:rPr>
          <w:rFonts w:asciiTheme="minorHAnsi" w:hAnsiTheme="minorHAnsi" w:cs="Times New Roman"/>
          <w:sz w:val="22"/>
          <w:szCs w:val="22"/>
          <w:lang w:val="lv-LV"/>
        </w:rPr>
        <w:t>skaits</w:t>
      </w:r>
      <w:r w:rsidR="006B7416" w:rsidRPr="0061673D">
        <w:rPr>
          <w:rFonts w:asciiTheme="minorHAnsi" w:hAnsiTheme="minorHAnsi" w:cs="Times New Roman"/>
          <w:sz w:val="22"/>
          <w:szCs w:val="22"/>
          <w:lang w:val="lv-LV"/>
        </w:rPr>
        <w:t xml:space="preserve"> planšetē ir liels, </w:t>
      </w:r>
      <w:r w:rsidR="0061673D" w:rsidRPr="0061673D">
        <w:rPr>
          <w:rFonts w:asciiTheme="minorHAnsi" w:hAnsiTheme="minorHAnsi" w:cs="Times New Roman"/>
          <w:sz w:val="22"/>
          <w:szCs w:val="22"/>
          <w:lang w:val="lv-LV"/>
        </w:rPr>
        <w:t xml:space="preserve">un tikai gatavā rezultāta foto </w:t>
      </w:r>
      <w:r w:rsidR="006B7416" w:rsidRPr="0061673D">
        <w:rPr>
          <w:rFonts w:asciiTheme="minorHAnsi" w:hAnsiTheme="minorHAnsi" w:cs="Times New Roman"/>
          <w:sz w:val="22"/>
          <w:szCs w:val="22"/>
          <w:lang w:val="lv-LV"/>
        </w:rPr>
        <w:t>neatklāj darba procesa stadijas.</w:t>
      </w:r>
      <w:r w:rsidRPr="0061673D">
        <w:rPr>
          <w:rFonts w:asciiTheme="minorHAnsi" w:hAnsiTheme="minorHAnsi" w:cs="Times New Roman"/>
          <w:sz w:val="22"/>
          <w:szCs w:val="22"/>
          <w:lang w:val="lv-LV"/>
        </w:rPr>
        <w:t xml:space="preserve"> Vērtīgāk būtu atklāt mazāk tēmas, bet</w:t>
      </w:r>
      <w:r w:rsidR="0061673D" w:rsidRPr="0061673D">
        <w:rPr>
          <w:rFonts w:asciiTheme="minorHAnsi" w:hAnsiTheme="minorHAnsi" w:cs="Times New Roman"/>
          <w:sz w:val="22"/>
          <w:szCs w:val="22"/>
          <w:lang w:val="lv-LV"/>
        </w:rPr>
        <w:t xml:space="preserve"> akcentēt</w:t>
      </w:r>
      <w:r w:rsidR="006B7416" w:rsidRPr="0061673D">
        <w:rPr>
          <w:rFonts w:asciiTheme="minorHAnsi" w:hAnsiTheme="minorHAnsi" w:cs="Times New Roman"/>
          <w:sz w:val="22"/>
          <w:szCs w:val="22"/>
          <w:lang w:val="lv-LV"/>
        </w:rPr>
        <w:t xml:space="preserve"> viena uzdevuma posmus un sasniegumus bērnu darbos. </w:t>
      </w:r>
      <w:r w:rsidRPr="0061673D">
        <w:rPr>
          <w:rFonts w:asciiTheme="minorHAnsi" w:hAnsiTheme="minorHAnsi" w:cs="Times New Roman"/>
          <w:vanish/>
          <w:sz w:val="22"/>
          <w:szCs w:val="22"/>
          <w:lang w:val="lv-LV"/>
        </w:rPr>
        <w:t xml:space="preserve">bet etes kompozīcija,s forma” </w:t>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r w:rsidRPr="0061673D">
        <w:rPr>
          <w:rFonts w:asciiTheme="minorHAnsi" w:hAnsiTheme="minorHAnsi" w:cs="Times New Roman"/>
          <w:vanish/>
          <w:sz w:val="22"/>
          <w:szCs w:val="22"/>
          <w:lang w:val="lv-LV"/>
        </w:rPr>
        <w:pgNum/>
      </w:r>
    </w:p>
    <w:p w:rsidR="006B7416" w:rsidRPr="0061673D" w:rsidRDefault="006B7416" w:rsidP="0061673D">
      <w:pPr>
        <w:pStyle w:val="Default"/>
        <w:rPr>
          <w:rFonts w:asciiTheme="minorHAnsi" w:hAnsiTheme="minorHAnsi" w:cs="Times New Roman"/>
          <w:b/>
          <w:sz w:val="22"/>
          <w:szCs w:val="22"/>
          <w:lang w:val="lv-LV"/>
        </w:rPr>
      </w:pPr>
      <w:r w:rsidRPr="0061673D">
        <w:rPr>
          <w:rFonts w:asciiTheme="minorHAnsi" w:eastAsia="Times New Roman" w:hAnsiTheme="minorHAnsi" w:cs="Times New Roman"/>
          <w:snapToGrid w:val="0"/>
          <w:w w:val="0"/>
          <w:sz w:val="22"/>
          <w:szCs w:val="22"/>
          <w:u w:color="000000"/>
          <w:bdr w:val="none" w:sz="0" w:space="0" w:color="000000"/>
          <w:shd w:val="clear" w:color="000000" w:fill="000000"/>
          <w:lang w:val="x-none" w:eastAsia="x-none" w:bidi="x-none"/>
        </w:rPr>
        <w:t xml:space="preserve"> </w:t>
      </w:r>
    </w:p>
    <w:p w:rsidR="006B7416" w:rsidRPr="0061673D" w:rsidRDefault="006B7416" w:rsidP="0061673D">
      <w:pPr>
        <w:spacing w:after="0" w:line="240" w:lineRule="auto"/>
        <w:jc w:val="both"/>
        <w:rPr>
          <w:rFonts w:eastAsia="Times New Roman" w:cs="Times New Roman"/>
          <w:lang w:eastAsia="lv-LV"/>
        </w:rPr>
      </w:pPr>
      <w:r w:rsidRPr="0061673D">
        <w:rPr>
          <w:rFonts w:eastAsia="Times New Roman" w:cs="Times New Roman"/>
          <w:b/>
          <w:lang w:eastAsia="lv-LV"/>
        </w:rPr>
        <w:t xml:space="preserve">Gulbenes Mākslas skola </w:t>
      </w:r>
      <w:r w:rsidRPr="0061673D">
        <w:rPr>
          <w:rFonts w:eastAsia="Times New Roman" w:cs="Times New Roman"/>
          <w:lang w:eastAsia="lv-LV"/>
        </w:rPr>
        <w:t>–</w:t>
      </w:r>
      <w:r w:rsidRPr="0061673D">
        <w:rPr>
          <w:rFonts w:eastAsia="Times New Roman" w:cs="Times New Roman"/>
          <w:b/>
          <w:lang w:eastAsia="lv-LV"/>
        </w:rPr>
        <w:t xml:space="preserve"> „</w:t>
      </w:r>
      <w:r w:rsidRPr="0061673D">
        <w:rPr>
          <w:rFonts w:eastAsia="Times New Roman" w:cs="Times New Roman"/>
          <w:lang w:eastAsia="lv-LV"/>
        </w:rPr>
        <w:t>Gra</w:t>
      </w:r>
      <w:r w:rsidR="00515E8D" w:rsidRPr="0061673D">
        <w:rPr>
          <w:rFonts w:eastAsia="Times New Roman" w:cs="Times New Roman"/>
          <w:lang w:eastAsia="lv-LV"/>
        </w:rPr>
        <w:t>fiskais dizains un dabas forma”. Vizuāli izteiksmīga planšetes kompozīcija. F</w:t>
      </w:r>
      <w:r w:rsidRPr="0061673D">
        <w:rPr>
          <w:rFonts w:eastAsia="Times New Roman" w:cs="Times New Roman"/>
          <w:lang w:eastAsia="lv-LV"/>
        </w:rPr>
        <w:t>iksēta gan audzēkņu  darbība, gan arī darba rezultāts. Vizuāli saprotams uzdevums.</w:t>
      </w:r>
      <w:r w:rsidR="0061673D" w:rsidRPr="0061673D">
        <w:rPr>
          <w:rFonts w:eastAsia="Times New Roman" w:cs="Times New Roman"/>
          <w:lang w:eastAsia="lv-LV"/>
        </w:rPr>
        <w:t xml:space="preserve"> Ieguldīts liels darbs. </w:t>
      </w:r>
    </w:p>
    <w:p w:rsidR="006B7416" w:rsidRPr="0061673D" w:rsidRDefault="006B7416" w:rsidP="0061673D">
      <w:pPr>
        <w:spacing w:after="0" w:line="240" w:lineRule="auto"/>
        <w:jc w:val="both"/>
        <w:rPr>
          <w:rFonts w:eastAsia="Times New Roman" w:cs="Times New Roman"/>
          <w:lang w:eastAsia="lv-LV"/>
        </w:rPr>
      </w:pPr>
    </w:p>
    <w:p w:rsidR="006B7416" w:rsidRPr="0061673D" w:rsidRDefault="006B7416" w:rsidP="0061673D">
      <w:pPr>
        <w:pStyle w:val="Default"/>
        <w:rPr>
          <w:rFonts w:asciiTheme="minorHAnsi" w:hAnsiTheme="minorHAnsi" w:cs="Times New Roman"/>
          <w:b/>
          <w:sz w:val="22"/>
          <w:szCs w:val="22"/>
          <w:lang w:val="lv-LV"/>
        </w:rPr>
      </w:pPr>
      <w:r w:rsidRPr="0061673D">
        <w:rPr>
          <w:rFonts w:asciiTheme="minorHAnsi" w:hAnsiTheme="minorHAnsi" w:cs="Times New Roman"/>
          <w:b/>
          <w:sz w:val="22"/>
          <w:szCs w:val="22"/>
          <w:lang w:val="lv-LV"/>
        </w:rPr>
        <w:t>Inešu pamatskola</w:t>
      </w:r>
    </w:p>
    <w:p w:rsidR="006B7416" w:rsidRPr="0061673D" w:rsidRDefault="006B7416" w:rsidP="0061673D">
      <w:pPr>
        <w:pStyle w:val="Default"/>
        <w:jc w:val="both"/>
        <w:rPr>
          <w:rFonts w:asciiTheme="minorHAnsi" w:hAnsiTheme="minorHAnsi" w:cs="Times New Roman"/>
          <w:sz w:val="22"/>
          <w:szCs w:val="22"/>
          <w:lang w:val="lv-LV"/>
        </w:rPr>
      </w:pPr>
      <w:r w:rsidRPr="0061673D">
        <w:rPr>
          <w:rFonts w:asciiTheme="minorHAnsi" w:hAnsiTheme="minorHAnsi" w:cs="Times New Roman"/>
          <w:sz w:val="22"/>
          <w:szCs w:val="22"/>
          <w:lang w:val="lv-LV"/>
        </w:rPr>
        <w:t>Ļoti labs bērnu darbu un darba proce</w:t>
      </w:r>
      <w:r w:rsidR="0061673D" w:rsidRPr="0061673D">
        <w:rPr>
          <w:rFonts w:asciiTheme="minorHAnsi" w:hAnsiTheme="minorHAnsi" w:cs="Times New Roman"/>
          <w:sz w:val="22"/>
          <w:szCs w:val="22"/>
          <w:lang w:val="lv-LV"/>
        </w:rPr>
        <w:t>sa atspoguļojums spēlējoties ar burtu. V</w:t>
      </w:r>
      <w:r w:rsidRPr="0061673D">
        <w:rPr>
          <w:rFonts w:asciiTheme="minorHAnsi" w:hAnsiTheme="minorHAnsi" w:cs="Times New Roman"/>
          <w:sz w:val="22"/>
          <w:szCs w:val="22"/>
          <w:lang w:val="lv-LV"/>
        </w:rPr>
        <w:t>eiksmīgi atklātas darba stadijas un uzdevuma beigu  posms – sašūtie</w:t>
      </w:r>
      <w:r w:rsidR="0061673D" w:rsidRPr="0061673D">
        <w:rPr>
          <w:rFonts w:asciiTheme="minorHAnsi" w:hAnsiTheme="minorHAnsi" w:cs="Times New Roman"/>
          <w:sz w:val="22"/>
          <w:szCs w:val="22"/>
          <w:lang w:val="lv-LV"/>
        </w:rPr>
        <w:t xml:space="preserve"> burti. Solis dizaina virzienā būtu teksta ievietošana laukumā, </w:t>
      </w:r>
      <w:r w:rsidRPr="0061673D">
        <w:rPr>
          <w:rFonts w:asciiTheme="minorHAnsi" w:hAnsiTheme="minorHAnsi" w:cs="Times New Roman"/>
          <w:sz w:val="22"/>
          <w:szCs w:val="22"/>
          <w:lang w:val="lv-LV"/>
        </w:rPr>
        <w:t>teksta apvienošana ar citiem laukumiem utt.</w:t>
      </w:r>
      <w:r w:rsidR="0061673D" w:rsidRPr="0061673D">
        <w:rPr>
          <w:rFonts w:eastAsia="Times New Roman" w:cs="Times New Roman"/>
          <w:sz w:val="22"/>
          <w:szCs w:val="22"/>
          <w:lang w:val="lv-LV" w:eastAsia="lv-LV"/>
        </w:rPr>
        <w:t xml:space="preserve"> </w:t>
      </w:r>
    </w:p>
    <w:p w:rsidR="006B7416" w:rsidRPr="0061673D" w:rsidRDefault="006B7416" w:rsidP="0061673D">
      <w:pPr>
        <w:pStyle w:val="Default"/>
        <w:rPr>
          <w:rFonts w:asciiTheme="minorHAnsi" w:hAnsiTheme="minorHAnsi" w:cs="Times New Roman"/>
          <w:b/>
          <w:sz w:val="22"/>
          <w:szCs w:val="22"/>
          <w:lang w:val="lv-LV"/>
        </w:rPr>
      </w:pPr>
      <w:r w:rsidRPr="0061673D">
        <w:rPr>
          <w:rFonts w:asciiTheme="minorHAnsi" w:eastAsia="Times New Roman" w:hAnsiTheme="minorHAnsi" w:cs="Times New Roman"/>
          <w:snapToGrid w:val="0"/>
          <w:w w:val="0"/>
          <w:sz w:val="22"/>
          <w:szCs w:val="22"/>
          <w:u w:color="000000"/>
          <w:bdr w:val="none" w:sz="0" w:space="0" w:color="000000"/>
          <w:shd w:val="clear" w:color="000000" w:fill="000000"/>
          <w:lang w:val="x-none" w:eastAsia="x-none" w:bidi="x-none"/>
        </w:rPr>
        <w:t xml:space="preserve"> </w:t>
      </w:r>
    </w:p>
    <w:p w:rsidR="00364282" w:rsidRPr="0061673D" w:rsidRDefault="00364282" w:rsidP="0061673D">
      <w:pPr>
        <w:spacing w:line="240" w:lineRule="auto"/>
        <w:jc w:val="both"/>
        <w:rPr>
          <w:rFonts w:eastAsia="Calibri" w:cs="Times New Roman"/>
        </w:rPr>
      </w:pPr>
      <w:r w:rsidRPr="0061673D">
        <w:rPr>
          <w:rFonts w:eastAsia="Calibri" w:cs="Times New Roman"/>
          <w:b/>
        </w:rPr>
        <w:t>Inčukalna novada mūzikas un mākslas skola</w:t>
      </w:r>
      <w:r w:rsidR="0061673D" w:rsidRPr="0061673D">
        <w:rPr>
          <w:rFonts w:eastAsia="Calibri" w:cs="Times New Roman"/>
        </w:rPr>
        <w:t xml:space="preserve"> – Izcils met</w:t>
      </w:r>
      <w:r w:rsidRPr="0061673D">
        <w:rPr>
          <w:rFonts w:eastAsia="Calibri" w:cs="Times New Roman"/>
        </w:rPr>
        <w:t>odiskais materiāls no augu izpētes līdz stilizācijai un fona rakstam. Planšete noformēta lakoniski, saprotami – skatītājs viegli var izsekot uzdevumam, kas metodiski attīstās.</w:t>
      </w:r>
      <w:r w:rsidR="0061673D" w:rsidRPr="0061673D">
        <w:rPr>
          <w:rFonts w:eastAsia="Times New Roman" w:cs="Times New Roman"/>
          <w:lang w:eastAsia="lv-LV"/>
        </w:rPr>
        <w:t xml:space="preserve"> </w:t>
      </w:r>
    </w:p>
    <w:p w:rsidR="006B7416" w:rsidRPr="0061673D" w:rsidRDefault="006B7416" w:rsidP="0061673D">
      <w:pPr>
        <w:spacing w:after="0" w:line="240" w:lineRule="auto"/>
        <w:jc w:val="both"/>
        <w:rPr>
          <w:rFonts w:eastAsia="Times New Roman" w:cs="Times New Roman"/>
          <w:lang w:eastAsia="lv-LV"/>
        </w:rPr>
      </w:pPr>
      <w:r w:rsidRPr="0061673D">
        <w:rPr>
          <w:rFonts w:eastAsia="Times New Roman" w:cs="Times New Roman"/>
          <w:b/>
          <w:lang w:eastAsia="lv-LV"/>
        </w:rPr>
        <w:t>Ilūkstes Mūzikas un mākslas skola „</w:t>
      </w:r>
      <w:r w:rsidRPr="0061673D">
        <w:rPr>
          <w:rFonts w:eastAsia="Times New Roman" w:cs="Times New Roman"/>
          <w:lang w:eastAsia="lv-LV"/>
        </w:rPr>
        <w:t>Konfekte</w:t>
      </w:r>
      <w:r w:rsidRPr="0061673D">
        <w:rPr>
          <w:rFonts w:eastAsia="Times New Roman" w:cs="Times New Roman"/>
          <w:b/>
          <w:lang w:eastAsia="lv-LV"/>
        </w:rPr>
        <w:t xml:space="preserve">” </w:t>
      </w:r>
      <w:r w:rsidR="0061673D" w:rsidRPr="0061673D">
        <w:rPr>
          <w:rFonts w:eastAsia="Times New Roman" w:cs="Times New Roman"/>
          <w:b/>
          <w:lang w:eastAsia="lv-LV"/>
        </w:rPr>
        <w:t xml:space="preserve">- </w:t>
      </w:r>
      <w:r w:rsidRPr="0061673D">
        <w:rPr>
          <w:rFonts w:eastAsia="Times New Roman" w:cs="Times New Roman"/>
          <w:lang w:eastAsia="lv-LV"/>
        </w:rPr>
        <w:t>struktūra, ideja, krāsa. Metodiskais ma</w:t>
      </w:r>
      <w:r w:rsidR="0061673D" w:rsidRPr="0061673D">
        <w:rPr>
          <w:rFonts w:eastAsia="Times New Roman" w:cs="Times New Roman"/>
          <w:lang w:eastAsia="lv-LV"/>
        </w:rPr>
        <w:t>teriāls sniedz ieskatu audzēkņu</w:t>
      </w:r>
      <w:r w:rsidRPr="0061673D">
        <w:rPr>
          <w:rFonts w:eastAsia="Times New Roman" w:cs="Times New Roman"/>
          <w:lang w:eastAsia="lv-LV"/>
        </w:rPr>
        <w:t xml:space="preserve"> darbu rezultātos. Tie ir mīlīgi, bērnišķīgi. Pietrūkst informāci</w:t>
      </w:r>
      <w:r w:rsidR="0061673D" w:rsidRPr="0061673D">
        <w:rPr>
          <w:rFonts w:eastAsia="Times New Roman" w:cs="Times New Roman"/>
          <w:lang w:eastAsia="lv-LV"/>
        </w:rPr>
        <w:t>ja par darbu autoriem, konfekšu</w:t>
      </w:r>
      <w:r w:rsidRPr="0061673D">
        <w:rPr>
          <w:rFonts w:eastAsia="Times New Roman" w:cs="Times New Roman"/>
          <w:lang w:eastAsia="lv-LV"/>
        </w:rPr>
        <w:t xml:space="preserve"> nosaukumi ir lieliski, bet ne burtu lietojums kompozīcijā.  </w:t>
      </w:r>
    </w:p>
    <w:p w:rsidR="006B7416" w:rsidRPr="0061673D" w:rsidRDefault="006B7416" w:rsidP="0061673D">
      <w:pPr>
        <w:pStyle w:val="Default"/>
        <w:rPr>
          <w:rFonts w:asciiTheme="minorHAnsi" w:hAnsiTheme="minorHAnsi" w:cs="Times New Roman"/>
          <w:b/>
          <w:sz w:val="22"/>
          <w:szCs w:val="22"/>
          <w:lang w:val="lv-LV"/>
        </w:rPr>
      </w:pPr>
    </w:p>
    <w:p w:rsidR="00364282" w:rsidRPr="0061673D" w:rsidRDefault="00364282" w:rsidP="0061673D">
      <w:pPr>
        <w:spacing w:line="240" w:lineRule="auto"/>
        <w:jc w:val="both"/>
        <w:rPr>
          <w:rFonts w:eastAsia="Calibri" w:cs="Times New Roman"/>
        </w:rPr>
      </w:pPr>
      <w:r w:rsidRPr="0061673D">
        <w:rPr>
          <w:rFonts w:eastAsia="Calibri" w:cs="Times New Roman"/>
          <w:b/>
        </w:rPr>
        <w:t>Jēkabpils mākslas skola</w:t>
      </w:r>
      <w:r w:rsidR="0061673D" w:rsidRPr="0061673D">
        <w:rPr>
          <w:rFonts w:eastAsia="Calibri" w:cs="Times New Roman"/>
        </w:rPr>
        <w:t xml:space="preserve"> </w:t>
      </w:r>
      <w:r w:rsidRPr="0061673D">
        <w:rPr>
          <w:rFonts w:eastAsia="Calibri" w:cs="Times New Roman"/>
        </w:rPr>
        <w:t>Skeitborda dēļa grafiskais dizains. Ļoti laba ideja veidot sev saprotamai, mūsdienīga</w:t>
      </w:r>
      <w:r w:rsidR="0061673D" w:rsidRPr="0061673D">
        <w:rPr>
          <w:rFonts w:eastAsia="Calibri" w:cs="Times New Roman"/>
        </w:rPr>
        <w:t xml:space="preserve">m produktam </w:t>
      </w:r>
      <w:r w:rsidRPr="0061673D">
        <w:rPr>
          <w:rFonts w:eastAsia="Calibri" w:cs="Times New Roman"/>
        </w:rPr>
        <w:t>grafisko dizainu. Veiksmīga ir fotosesija ar savu dizainu uz reāla dēļa, kurā var pārbaudīt savu izstrādāto ieceri no skices līdz realizācijai.</w:t>
      </w:r>
    </w:p>
    <w:p w:rsidR="006B7416" w:rsidRPr="0061673D" w:rsidRDefault="006B7416" w:rsidP="0061673D">
      <w:pPr>
        <w:pStyle w:val="Default"/>
        <w:rPr>
          <w:rFonts w:asciiTheme="minorHAnsi" w:hAnsiTheme="minorHAnsi" w:cs="Times New Roman"/>
          <w:b/>
          <w:sz w:val="22"/>
          <w:szCs w:val="22"/>
          <w:lang w:val="lv-LV"/>
        </w:rPr>
      </w:pPr>
      <w:r w:rsidRPr="0061673D">
        <w:rPr>
          <w:rFonts w:asciiTheme="minorHAnsi" w:hAnsiTheme="minorHAnsi" w:cs="Times New Roman"/>
          <w:b/>
          <w:sz w:val="22"/>
          <w:szCs w:val="22"/>
          <w:lang w:val="lv-LV"/>
        </w:rPr>
        <w:t xml:space="preserve">Jaunannas </w:t>
      </w:r>
      <w:r w:rsidR="0061673D" w:rsidRPr="0061673D">
        <w:rPr>
          <w:rFonts w:eastAsia="Times New Roman" w:cs="Times New Roman"/>
          <w:b/>
          <w:sz w:val="22"/>
          <w:szCs w:val="22"/>
          <w:lang w:val="lv-LV" w:eastAsia="lv-LV"/>
        </w:rPr>
        <w:t>Mūzikas un mākslas skola</w:t>
      </w:r>
      <w:r w:rsidR="0061673D" w:rsidRPr="0061673D">
        <w:rPr>
          <w:rFonts w:asciiTheme="minorHAnsi" w:hAnsiTheme="minorHAnsi" w:cs="Times New Roman"/>
          <w:b/>
          <w:sz w:val="22"/>
          <w:szCs w:val="22"/>
          <w:lang w:val="lv-LV"/>
        </w:rPr>
        <w:t xml:space="preserve"> </w:t>
      </w:r>
      <w:r w:rsidR="0061673D" w:rsidRPr="0061673D">
        <w:rPr>
          <w:rFonts w:asciiTheme="minorHAnsi" w:hAnsiTheme="minorHAnsi" w:cs="Times New Roman"/>
          <w:sz w:val="22"/>
          <w:szCs w:val="22"/>
          <w:lang w:val="lv-LV"/>
        </w:rPr>
        <w:t>Gatavi darbi</w:t>
      </w:r>
      <w:r w:rsidRPr="0061673D">
        <w:rPr>
          <w:rFonts w:asciiTheme="minorHAnsi" w:hAnsiTheme="minorHAnsi" w:cs="Times New Roman"/>
          <w:sz w:val="22"/>
          <w:szCs w:val="22"/>
          <w:lang w:val="lv-LV"/>
        </w:rPr>
        <w:t>,</w:t>
      </w:r>
      <w:r w:rsidR="0061673D" w:rsidRPr="0061673D">
        <w:rPr>
          <w:rFonts w:asciiTheme="minorHAnsi" w:hAnsiTheme="minorHAnsi" w:cs="Times New Roman"/>
          <w:sz w:val="22"/>
          <w:szCs w:val="22"/>
          <w:lang w:val="lv-LV"/>
        </w:rPr>
        <w:t xml:space="preserve"> </w:t>
      </w:r>
      <w:r w:rsidRPr="0061673D">
        <w:rPr>
          <w:rFonts w:asciiTheme="minorHAnsi" w:hAnsiTheme="minorHAnsi" w:cs="Times New Roman"/>
          <w:sz w:val="22"/>
          <w:szCs w:val="22"/>
          <w:lang w:val="lv-LV"/>
        </w:rPr>
        <w:t xml:space="preserve">salīmēti uz planšetes sniedz skatītājam informāciju par rezultātu, bet neparāda darba </w:t>
      </w:r>
      <w:r w:rsidR="0061673D" w:rsidRPr="0061673D">
        <w:rPr>
          <w:rFonts w:asciiTheme="minorHAnsi" w:hAnsiTheme="minorHAnsi" w:cs="Times New Roman"/>
          <w:sz w:val="22"/>
          <w:szCs w:val="22"/>
          <w:lang w:val="lv-LV"/>
        </w:rPr>
        <w:t xml:space="preserve">procesu, kura laikā ir svarīgi </w:t>
      </w:r>
      <w:r w:rsidRPr="0061673D">
        <w:rPr>
          <w:rFonts w:asciiTheme="minorHAnsi" w:hAnsiTheme="minorHAnsi" w:cs="Times New Roman"/>
          <w:sz w:val="22"/>
          <w:szCs w:val="22"/>
          <w:lang w:val="lv-LV"/>
        </w:rPr>
        <w:t>izpētīt esošo situāciju , apskatīt analogus , izdomāt savu nosaukumu, atrast savam nosaukuma</w:t>
      </w:r>
      <w:r w:rsidR="0061673D" w:rsidRPr="0061673D">
        <w:rPr>
          <w:rFonts w:asciiTheme="minorHAnsi" w:hAnsiTheme="minorHAnsi" w:cs="Times New Roman"/>
          <w:sz w:val="22"/>
          <w:szCs w:val="22"/>
          <w:lang w:val="lv-LV"/>
        </w:rPr>
        <w:t>m atbilstošu tēlu, burt</w:t>
      </w:r>
      <w:r w:rsidRPr="0061673D">
        <w:rPr>
          <w:rFonts w:asciiTheme="minorHAnsi" w:hAnsiTheme="minorHAnsi" w:cs="Times New Roman"/>
          <w:sz w:val="22"/>
          <w:szCs w:val="22"/>
          <w:lang w:val="lv-LV"/>
        </w:rPr>
        <w:t>ve</w:t>
      </w:r>
      <w:r w:rsidR="0061673D" w:rsidRPr="0061673D">
        <w:rPr>
          <w:rFonts w:asciiTheme="minorHAnsi" w:hAnsiTheme="minorHAnsi" w:cs="Times New Roman"/>
          <w:sz w:val="22"/>
          <w:szCs w:val="22"/>
          <w:lang w:val="lv-LV"/>
        </w:rPr>
        <w:t xml:space="preserve">idolu, savienot tos kopā utt., jo metodiskais materiāls ir vērtīgs materiāls, attēlojot </w:t>
      </w:r>
      <w:r w:rsidRPr="0061673D">
        <w:rPr>
          <w:rFonts w:asciiTheme="minorHAnsi" w:hAnsiTheme="minorHAnsi" w:cs="Times New Roman"/>
          <w:sz w:val="22"/>
          <w:szCs w:val="22"/>
          <w:lang w:val="lv-LV"/>
        </w:rPr>
        <w:t xml:space="preserve"> </w:t>
      </w:r>
      <w:r w:rsidR="0061673D" w:rsidRPr="0061673D">
        <w:rPr>
          <w:rFonts w:asciiTheme="minorHAnsi" w:hAnsiTheme="minorHAnsi" w:cs="Times New Roman"/>
          <w:sz w:val="22"/>
          <w:szCs w:val="22"/>
          <w:lang w:val="lv-LV"/>
        </w:rPr>
        <w:t xml:space="preserve">ceļu kā tikt </w:t>
      </w:r>
      <w:r w:rsidRPr="0061673D">
        <w:rPr>
          <w:rFonts w:asciiTheme="minorHAnsi" w:hAnsiTheme="minorHAnsi" w:cs="Times New Roman"/>
          <w:sz w:val="22"/>
          <w:szCs w:val="22"/>
          <w:lang w:val="lv-LV"/>
        </w:rPr>
        <w:t xml:space="preserve"> līdz labam rezultātam.  </w:t>
      </w:r>
    </w:p>
    <w:p w:rsidR="006B7416" w:rsidRPr="0061673D" w:rsidRDefault="006B7416" w:rsidP="0061673D">
      <w:pPr>
        <w:pStyle w:val="Default"/>
        <w:rPr>
          <w:rFonts w:asciiTheme="minorHAnsi" w:hAnsiTheme="minorHAnsi" w:cs="Times New Roman"/>
          <w:b/>
          <w:sz w:val="22"/>
          <w:szCs w:val="22"/>
          <w:lang w:val="lv-LV"/>
        </w:rPr>
      </w:pPr>
      <w:r w:rsidRPr="0061673D">
        <w:rPr>
          <w:rFonts w:asciiTheme="minorHAnsi" w:eastAsia="Times New Roman" w:hAnsiTheme="minorHAnsi" w:cs="Times New Roman"/>
          <w:snapToGrid w:val="0"/>
          <w:w w:val="0"/>
          <w:sz w:val="22"/>
          <w:szCs w:val="22"/>
          <w:u w:color="000000"/>
          <w:bdr w:val="none" w:sz="0" w:space="0" w:color="000000"/>
          <w:shd w:val="clear" w:color="000000" w:fill="000000"/>
          <w:lang w:val="x-none" w:eastAsia="x-none" w:bidi="x-none"/>
        </w:rPr>
        <w:t xml:space="preserve"> </w:t>
      </w:r>
    </w:p>
    <w:p w:rsidR="0061673D" w:rsidRPr="0061673D" w:rsidRDefault="0061673D" w:rsidP="0061673D">
      <w:pPr>
        <w:spacing w:after="0" w:line="240" w:lineRule="auto"/>
        <w:jc w:val="both"/>
        <w:rPr>
          <w:rFonts w:eastAsia="Calibri" w:cs="Times New Roman"/>
        </w:rPr>
      </w:pPr>
      <w:r w:rsidRPr="0061673D">
        <w:rPr>
          <w:rFonts w:eastAsia="Calibri" w:cs="Times New Roman"/>
          <w:b/>
        </w:rPr>
        <w:t>Jelgavas mākslas skola</w:t>
      </w:r>
      <w:r w:rsidRPr="0061673D">
        <w:rPr>
          <w:rFonts w:eastAsia="Calibri" w:cs="Times New Roman"/>
        </w:rPr>
        <w:t xml:space="preserve"> Var uzteikt iepakojuma maketu teicamo kvalitāti, lakonisko grafisko dizainu un niansētās, estētiski izcilās variācijas. Viss gatavs lietošanai!</w:t>
      </w:r>
    </w:p>
    <w:p w:rsidR="006B7416" w:rsidRPr="0061673D" w:rsidRDefault="0061673D" w:rsidP="0061673D">
      <w:pPr>
        <w:spacing w:after="0" w:line="240" w:lineRule="auto"/>
        <w:jc w:val="both"/>
        <w:rPr>
          <w:rFonts w:eastAsia="Calibri" w:cs="Times New Roman"/>
        </w:rPr>
      </w:pPr>
      <w:r w:rsidRPr="0061673D">
        <w:rPr>
          <w:rFonts w:eastAsia="Calibri" w:cs="Times New Roman"/>
        </w:rPr>
        <w:t>I</w:t>
      </w:r>
      <w:r w:rsidR="006B7416" w:rsidRPr="0061673D">
        <w:rPr>
          <w:rFonts w:cs="Times New Roman"/>
        </w:rPr>
        <w:t xml:space="preserve">epakojumi, salīmēti uz planšetes sniedz skatītājam informāciju par rezultātu, bet neparāda </w:t>
      </w:r>
      <w:r w:rsidRPr="0061673D">
        <w:rPr>
          <w:rFonts w:cs="Times New Roman"/>
        </w:rPr>
        <w:t>darba stadijas. Šajā gadījumā</w:t>
      </w:r>
      <w:r w:rsidR="006B7416" w:rsidRPr="0061673D">
        <w:rPr>
          <w:rFonts w:cs="Times New Roman"/>
        </w:rPr>
        <w:t>, iespējams, būtu svarīgi n</w:t>
      </w:r>
      <w:r w:rsidRPr="0061673D">
        <w:rPr>
          <w:rFonts w:cs="Times New Roman"/>
        </w:rPr>
        <w:t xml:space="preserve">osaukt uzdevuma ierobežojumus </w:t>
      </w:r>
      <w:r w:rsidR="006B7416" w:rsidRPr="0061673D">
        <w:rPr>
          <w:rFonts w:cs="Times New Roman"/>
        </w:rPr>
        <w:t xml:space="preserve">vērtīga rezultāta </w:t>
      </w:r>
      <w:r w:rsidR="006B7416" w:rsidRPr="0061673D">
        <w:rPr>
          <w:rFonts w:cs="Times New Roman"/>
        </w:rPr>
        <w:lastRenderedPageBreak/>
        <w:t xml:space="preserve">ieguvei. </w:t>
      </w:r>
      <w:r w:rsidRPr="0061673D">
        <w:rPr>
          <w:rFonts w:cs="Times New Roman"/>
        </w:rPr>
        <w:t>Skolotājs</w:t>
      </w:r>
      <w:r w:rsidR="006B7416" w:rsidRPr="0061673D">
        <w:rPr>
          <w:rFonts w:cs="Times New Roman"/>
        </w:rPr>
        <w:t>, kas gribētu sasniegt tādu rezultātu izmantojot šo metodisko materi</w:t>
      </w:r>
      <w:r>
        <w:rPr>
          <w:rFonts w:cs="Times New Roman"/>
        </w:rPr>
        <w:t>ālu, noteikti  netiks skaidrībā</w:t>
      </w:r>
      <w:r w:rsidR="006B7416" w:rsidRPr="0061673D">
        <w:rPr>
          <w:rFonts w:cs="Times New Roman"/>
        </w:rPr>
        <w:t>, kā mācību stundās iegūt tik kvalitatīvu iepakojumu.</w:t>
      </w:r>
    </w:p>
    <w:p w:rsidR="006B7416" w:rsidRPr="0061673D" w:rsidRDefault="006B7416" w:rsidP="0061673D">
      <w:pPr>
        <w:pStyle w:val="Default"/>
        <w:jc w:val="both"/>
        <w:rPr>
          <w:rFonts w:asciiTheme="minorHAnsi" w:hAnsiTheme="minorHAnsi" w:cs="Times New Roman"/>
          <w:b/>
          <w:bCs/>
          <w:sz w:val="22"/>
          <w:szCs w:val="22"/>
          <w:lang w:val="lv-LV"/>
        </w:rPr>
      </w:pPr>
    </w:p>
    <w:p w:rsidR="00364282" w:rsidRPr="0061673D" w:rsidRDefault="00364282" w:rsidP="0061673D">
      <w:pPr>
        <w:spacing w:line="240" w:lineRule="auto"/>
        <w:jc w:val="both"/>
        <w:rPr>
          <w:rFonts w:eastAsia="Calibri" w:cs="Times New Roman"/>
          <w:b/>
        </w:rPr>
      </w:pPr>
      <w:r w:rsidRPr="0061673D">
        <w:rPr>
          <w:rFonts w:eastAsia="Calibri" w:cs="Times New Roman"/>
          <w:b/>
        </w:rPr>
        <w:t>Jāņ</w:t>
      </w:r>
      <w:r w:rsidR="0061673D" w:rsidRPr="0061673D">
        <w:rPr>
          <w:rFonts w:eastAsia="Calibri" w:cs="Times New Roman"/>
          <w:b/>
        </w:rPr>
        <w:t xml:space="preserve">a Simsona Madonas mākslas skola </w:t>
      </w:r>
      <w:r w:rsidRPr="0061673D">
        <w:rPr>
          <w:rFonts w:eastAsia="Calibri" w:cs="Times New Roman"/>
        </w:rPr>
        <w:t>prezentē uzdevumu “Ceļš uz iepakojumu zāļu tējai”. Planšete labi uztverama, noskaņa radīta atbilstoši uzdevumam, tēmai. Uzdevums veiksmīgs, brīnišķīgas stilizācijas, kas tiek pielietotas pēc moduļa principa un izmantotas iepakojuma dizainā.</w:t>
      </w:r>
    </w:p>
    <w:p w:rsidR="00364282" w:rsidRPr="0061673D" w:rsidRDefault="00364282" w:rsidP="0061673D">
      <w:pPr>
        <w:spacing w:line="240" w:lineRule="auto"/>
        <w:jc w:val="both"/>
        <w:rPr>
          <w:rFonts w:eastAsia="Calibri" w:cs="Times New Roman"/>
          <w:b/>
        </w:rPr>
      </w:pPr>
      <w:r w:rsidRPr="0061673D">
        <w:rPr>
          <w:rFonts w:eastAsia="Calibri" w:cs="Times New Roman"/>
          <w:b/>
        </w:rPr>
        <w:t>J</w:t>
      </w:r>
      <w:r w:rsidR="0061673D">
        <w:rPr>
          <w:rFonts w:eastAsia="Calibri" w:cs="Times New Roman"/>
          <w:b/>
        </w:rPr>
        <w:t xml:space="preserve">ura </w:t>
      </w:r>
      <w:r w:rsidR="0061673D" w:rsidRPr="0061673D">
        <w:rPr>
          <w:rFonts w:eastAsia="Calibri" w:cs="Times New Roman"/>
          <w:b/>
        </w:rPr>
        <w:t xml:space="preserve">Soikāna Ludzas mākslas skola </w:t>
      </w:r>
      <w:r w:rsidRPr="0061673D">
        <w:rPr>
          <w:rFonts w:eastAsia="Calibri" w:cs="Times New Roman"/>
        </w:rPr>
        <w:t>prezentē uzdevumu, kura saturs ir konfektes iepakojuma grafiskā risinājuma elementi. Planšete pārskatāma, saprotama, viegli uztverama. Labs uzdevums jaunākās vecuma grupas bērniem, bet nevarēju saskatīt ar kādu vecuma grupu strādāts pie konkrētā uzdevuma. Un rodas jautājums, vai 5 krās</w:t>
      </w:r>
      <w:r w:rsidR="0061673D" w:rsidRPr="0061673D">
        <w:rPr>
          <w:rFonts w:eastAsia="Calibri" w:cs="Times New Roman"/>
        </w:rPr>
        <w:t>as ir ierobežots krāsu daudzums?</w:t>
      </w:r>
    </w:p>
    <w:p w:rsidR="00364282" w:rsidRPr="0061673D" w:rsidRDefault="00364282" w:rsidP="0061673D">
      <w:pPr>
        <w:spacing w:line="240" w:lineRule="auto"/>
        <w:jc w:val="both"/>
        <w:rPr>
          <w:rFonts w:eastAsia="Calibri" w:cs="Times New Roman"/>
        </w:rPr>
      </w:pPr>
      <w:r w:rsidRPr="0061673D">
        <w:rPr>
          <w:rFonts w:eastAsia="Calibri" w:cs="Times New Roman"/>
          <w:b/>
        </w:rPr>
        <w:t xml:space="preserve">Jūrmalas mākslas skola  </w:t>
      </w:r>
      <w:r w:rsidRPr="0061673D">
        <w:rPr>
          <w:rFonts w:eastAsia="Calibri" w:cs="Times New Roman"/>
        </w:rPr>
        <w:t>Forma</w:t>
      </w:r>
      <w:r w:rsidR="0061673D">
        <w:rPr>
          <w:rFonts w:eastAsia="Calibri" w:cs="Times New Roman"/>
        </w:rPr>
        <w:t xml:space="preserve">, </w:t>
      </w:r>
      <w:r w:rsidRPr="0061673D">
        <w:rPr>
          <w:rFonts w:eastAsia="Calibri" w:cs="Times New Roman"/>
        </w:rPr>
        <w:t>funkcija</w:t>
      </w:r>
      <w:r w:rsidR="0061673D">
        <w:rPr>
          <w:rFonts w:eastAsia="Calibri" w:cs="Times New Roman"/>
        </w:rPr>
        <w:t>, reklāma.</w:t>
      </w:r>
      <w:r w:rsidR="0061673D" w:rsidRPr="0061673D">
        <w:rPr>
          <w:rFonts w:eastAsia="Calibri" w:cs="Times New Roman"/>
        </w:rPr>
        <w:t xml:space="preserve"> </w:t>
      </w:r>
      <w:r w:rsidRPr="0061673D">
        <w:rPr>
          <w:rFonts w:eastAsia="Calibri" w:cs="Times New Roman"/>
        </w:rPr>
        <w:t>Suvenīrs pilsētai vai skolai. Diezgan sarežģīts uzdevums izdomāt suvenīru, iepakojumu un grafisko dizainu, bet izskatās</w:t>
      </w:r>
      <w:r w:rsidR="0061673D" w:rsidRPr="0061673D">
        <w:rPr>
          <w:rFonts w:eastAsia="Calibri" w:cs="Times New Roman"/>
        </w:rPr>
        <w:t>, ka</w:t>
      </w:r>
      <w:r w:rsidRPr="0061673D">
        <w:rPr>
          <w:rFonts w:eastAsia="Calibri" w:cs="Times New Roman"/>
        </w:rPr>
        <w:t xml:space="preserve"> bērni brīnišķīgi tikuši galā ar šo uzdevumu. Vēl gribas uzteikt</w:t>
      </w:r>
      <w:r w:rsidR="0061673D" w:rsidRPr="0061673D">
        <w:rPr>
          <w:rFonts w:eastAsia="Calibri" w:cs="Times New Roman"/>
        </w:rPr>
        <w:t xml:space="preserve"> skolu -</w:t>
      </w:r>
      <w:r w:rsidRPr="0061673D">
        <w:rPr>
          <w:rFonts w:eastAsia="Calibri" w:cs="Times New Roman"/>
        </w:rPr>
        <w:t xml:space="preserve"> šis </w:t>
      </w:r>
      <w:r w:rsidR="0061673D" w:rsidRPr="0061673D">
        <w:rPr>
          <w:rFonts w:eastAsia="Calibri" w:cs="Times New Roman"/>
        </w:rPr>
        <w:t>uzdevums ir veicinājis lokālpat</w:t>
      </w:r>
      <w:r w:rsidRPr="0061673D">
        <w:rPr>
          <w:rFonts w:eastAsia="Calibri" w:cs="Times New Roman"/>
        </w:rPr>
        <w:t xml:space="preserve">riotismu – ar ko varam lepoties, </w:t>
      </w:r>
      <w:r w:rsidR="0061673D">
        <w:rPr>
          <w:rFonts w:eastAsia="Calibri" w:cs="Times New Roman"/>
        </w:rPr>
        <w:t>ar ko varam dalīties.</w:t>
      </w:r>
    </w:p>
    <w:p w:rsidR="006B7416" w:rsidRPr="0061673D" w:rsidRDefault="006B7416" w:rsidP="0061673D">
      <w:pPr>
        <w:pStyle w:val="Default"/>
        <w:jc w:val="both"/>
        <w:rPr>
          <w:rFonts w:asciiTheme="minorHAnsi" w:hAnsiTheme="minorHAnsi" w:cs="Times New Roman"/>
          <w:sz w:val="22"/>
          <w:szCs w:val="22"/>
          <w:lang w:val="lv-LV"/>
        </w:rPr>
      </w:pPr>
      <w:r w:rsidRPr="0061673D">
        <w:rPr>
          <w:rFonts w:asciiTheme="minorHAnsi" w:hAnsiTheme="minorHAnsi" w:cs="Times New Roman"/>
          <w:b/>
          <w:bCs/>
          <w:sz w:val="22"/>
          <w:szCs w:val="22"/>
          <w:lang w:val="lv-LV"/>
        </w:rPr>
        <w:t xml:space="preserve">Krimuldas </w:t>
      </w:r>
      <w:r w:rsidR="0061673D" w:rsidRPr="0061673D">
        <w:rPr>
          <w:rFonts w:eastAsia="Times New Roman" w:cs="Times New Roman"/>
          <w:b/>
          <w:sz w:val="22"/>
          <w:szCs w:val="22"/>
          <w:lang w:val="lv-LV" w:eastAsia="lv-LV"/>
        </w:rPr>
        <w:t>Mūzikas un mākslas skola</w:t>
      </w:r>
      <w:r w:rsidR="0061673D" w:rsidRPr="0061673D">
        <w:rPr>
          <w:rFonts w:asciiTheme="minorHAnsi" w:hAnsiTheme="minorHAnsi" w:cs="Times New Roman"/>
          <w:b/>
          <w:sz w:val="22"/>
          <w:szCs w:val="22"/>
          <w:lang w:val="lv-LV"/>
        </w:rPr>
        <w:t xml:space="preserve"> </w:t>
      </w:r>
      <w:r w:rsidRPr="0061673D">
        <w:rPr>
          <w:rFonts w:asciiTheme="minorHAnsi" w:hAnsiTheme="minorHAnsi" w:cs="Times New Roman"/>
          <w:sz w:val="22"/>
          <w:szCs w:val="22"/>
          <w:lang w:val="lv-LV"/>
        </w:rPr>
        <w:t>Ekspozīcijā atspoguļota interesanta un vienlaikus mēr</w:t>
      </w:r>
      <w:r w:rsidR="0061673D">
        <w:rPr>
          <w:rFonts w:asciiTheme="minorHAnsi" w:hAnsiTheme="minorHAnsi" w:cs="Times New Roman"/>
          <w:sz w:val="22"/>
          <w:szCs w:val="22"/>
          <w:lang w:val="lv-LV"/>
        </w:rPr>
        <w:t xml:space="preserve">ķtiecīga pieeja kā pētīt augļa </w:t>
      </w:r>
      <w:r w:rsidRPr="0061673D">
        <w:rPr>
          <w:rFonts w:asciiTheme="minorHAnsi" w:hAnsiTheme="minorHAnsi" w:cs="Times New Roman"/>
          <w:sz w:val="22"/>
          <w:szCs w:val="22"/>
          <w:lang w:val="lv-LV"/>
        </w:rPr>
        <w:t>formas ar mērķi to stilizēt un izmantot iepakojumam – zīmēt uz jau sagatavota l</w:t>
      </w:r>
      <w:r w:rsidR="0061673D" w:rsidRPr="0061673D">
        <w:rPr>
          <w:rFonts w:asciiTheme="minorHAnsi" w:hAnsiTheme="minorHAnsi" w:cs="Times New Roman"/>
          <w:sz w:val="22"/>
          <w:szCs w:val="22"/>
          <w:lang w:val="lv-LV"/>
        </w:rPr>
        <w:t>aukuma, veidot klājošo rakstu. D</w:t>
      </w:r>
      <w:r w:rsidRPr="0061673D">
        <w:rPr>
          <w:rFonts w:asciiTheme="minorHAnsi" w:hAnsiTheme="minorHAnsi" w:cs="Times New Roman"/>
          <w:sz w:val="22"/>
          <w:szCs w:val="22"/>
          <w:lang w:val="lv-LV"/>
        </w:rPr>
        <w:t xml:space="preserve">izaina uzdevumu informācija pasniegta skaidri un pārskatāmi. </w:t>
      </w:r>
    </w:p>
    <w:p w:rsidR="006B7416" w:rsidRPr="0061673D" w:rsidRDefault="006B7416" w:rsidP="0061673D">
      <w:pPr>
        <w:spacing w:after="0" w:line="240" w:lineRule="auto"/>
        <w:jc w:val="both"/>
        <w:rPr>
          <w:rFonts w:eastAsia="Times New Roman" w:cs="Times New Roman"/>
          <w:lang w:eastAsia="lv-LV"/>
        </w:rPr>
      </w:pPr>
    </w:p>
    <w:p w:rsidR="006B7416" w:rsidRPr="0061673D" w:rsidRDefault="0061673D" w:rsidP="0061673D">
      <w:pPr>
        <w:spacing w:after="0" w:line="240" w:lineRule="auto"/>
        <w:jc w:val="both"/>
        <w:rPr>
          <w:rFonts w:eastAsia="Times New Roman" w:cs="Times New Roman"/>
          <w:lang w:eastAsia="lv-LV"/>
        </w:rPr>
      </w:pPr>
      <w:r w:rsidRPr="0061673D">
        <w:rPr>
          <w:rFonts w:eastAsia="Times New Roman" w:cs="Times New Roman"/>
          <w:b/>
          <w:lang w:eastAsia="lv-LV"/>
        </w:rPr>
        <w:t>Kārļa Kažociņa Madlienas M</w:t>
      </w:r>
      <w:r w:rsidR="006B7416" w:rsidRPr="0061673D">
        <w:rPr>
          <w:rFonts w:eastAsia="Times New Roman" w:cs="Times New Roman"/>
          <w:b/>
          <w:lang w:eastAsia="lv-LV"/>
        </w:rPr>
        <w:t>ūzikas un mākslas skola</w:t>
      </w:r>
      <w:r w:rsidRPr="0061673D">
        <w:rPr>
          <w:rFonts w:eastAsia="Times New Roman" w:cs="Times New Roman"/>
          <w:b/>
          <w:lang w:eastAsia="lv-LV"/>
        </w:rPr>
        <w:t xml:space="preserve"> </w:t>
      </w:r>
      <w:r w:rsidR="006B7416" w:rsidRPr="0061673D">
        <w:rPr>
          <w:rFonts w:eastAsia="Times New Roman" w:cs="Times New Roman"/>
          <w:lang w:eastAsia="lv-LV"/>
        </w:rPr>
        <w:t>„Pārsteigums”</w:t>
      </w:r>
      <w:r w:rsidRPr="0061673D">
        <w:rPr>
          <w:rFonts w:eastAsia="Times New Roman" w:cs="Times New Roman"/>
          <w:lang w:eastAsia="lv-LV"/>
        </w:rPr>
        <w:t>-</w:t>
      </w:r>
      <w:r w:rsidR="006B7416" w:rsidRPr="0061673D">
        <w:rPr>
          <w:rFonts w:eastAsia="Times New Roman" w:cs="Times New Roman"/>
          <w:lang w:eastAsia="lv-LV"/>
        </w:rPr>
        <w:t xml:space="preserve"> grafiska kompozīcija dāvanu maisiņam un</w:t>
      </w:r>
      <w:r w:rsidRPr="0061673D">
        <w:rPr>
          <w:rFonts w:eastAsia="Times New Roman" w:cs="Times New Roman"/>
          <w:lang w:eastAsia="lv-LV"/>
        </w:rPr>
        <w:t xml:space="preserve"> kastītei. Planšete lakoniska, </w:t>
      </w:r>
      <w:r w:rsidR="006B7416" w:rsidRPr="0061673D">
        <w:rPr>
          <w:rFonts w:eastAsia="Times New Roman" w:cs="Times New Roman"/>
          <w:lang w:eastAsia="lv-LV"/>
        </w:rPr>
        <w:t>ir nepieciešamā informācija par darba mērķi, uzdevumu un rezultātu. Ilustratīvajā materiālā rūpīgs, precīzs audzēkņu darbs, veiksmīga laukuma kompozīcija, bet, laukumos</w:t>
      </w:r>
      <w:r w:rsidRPr="0061673D">
        <w:rPr>
          <w:rFonts w:eastAsia="Times New Roman" w:cs="Times New Roman"/>
          <w:lang w:eastAsia="lv-LV"/>
        </w:rPr>
        <w:t>,</w:t>
      </w:r>
      <w:r w:rsidR="006B7416" w:rsidRPr="0061673D">
        <w:rPr>
          <w:rFonts w:eastAsia="Times New Roman" w:cs="Times New Roman"/>
          <w:lang w:eastAsia="lv-LV"/>
        </w:rPr>
        <w:t xml:space="preserve"> kur pievienots teksts (burtu laukums), audzēkņiem pietrūkst prasmes.</w:t>
      </w:r>
    </w:p>
    <w:p w:rsidR="006B7416" w:rsidRPr="0061673D" w:rsidRDefault="006B7416" w:rsidP="0061673D">
      <w:pPr>
        <w:spacing w:after="0" w:line="240" w:lineRule="auto"/>
        <w:rPr>
          <w:rFonts w:eastAsia="Times New Roman" w:cs="Times New Roman"/>
          <w:lang w:eastAsia="lv-LV"/>
        </w:rPr>
      </w:pPr>
    </w:p>
    <w:p w:rsidR="006B7416" w:rsidRPr="0061673D" w:rsidRDefault="006B7416" w:rsidP="0061673D">
      <w:pPr>
        <w:spacing w:after="0" w:line="240" w:lineRule="auto"/>
        <w:jc w:val="both"/>
        <w:rPr>
          <w:rFonts w:eastAsia="Times New Roman" w:cs="Times New Roman"/>
          <w:lang w:eastAsia="lv-LV"/>
        </w:rPr>
      </w:pPr>
      <w:r w:rsidRPr="0061673D">
        <w:rPr>
          <w:rFonts w:eastAsia="Times New Roman" w:cs="Times New Roman"/>
          <w:b/>
          <w:lang w:eastAsia="lv-LV"/>
        </w:rPr>
        <w:t>Kandavas Mākslas un mūzikas skola</w:t>
      </w:r>
      <w:r w:rsidRPr="0061673D">
        <w:rPr>
          <w:rFonts w:eastAsia="Times New Roman" w:cs="Times New Roman"/>
          <w:lang w:eastAsia="lv-LV"/>
        </w:rPr>
        <w:t xml:space="preserve"> „Saldie burti”. Planšetē daudz vizuālās informācijas,</w:t>
      </w:r>
      <w:r w:rsidR="0061673D" w:rsidRPr="0061673D">
        <w:rPr>
          <w:rFonts w:eastAsia="Times New Roman" w:cs="Times New Roman"/>
          <w:lang w:eastAsia="lv-LV"/>
        </w:rPr>
        <w:t xml:space="preserve"> </w:t>
      </w:r>
      <w:r w:rsidRPr="0061673D">
        <w:rPr>
          <w:rFonts w:eastAsia="Times New Roman" w:cs="Times New Roman"/>
          <w:lang w:eastAsia="lv-LV"/>
        </w:rPr>
        <w:t>tā ir grūti uztverama kompozicionālā risināju</w:t>
      </w:r>
      <w:r w:rsidR="0061673D" w:rsidRPr="0061673D">
        <w:rPr>
          <w:rFonts w:eastAsia="Times New Roman" w:cs="Times New Roman"/>
          <w:lang w:eastAsia="lv-LV"/>
        </w:rPr>
        <w:t>ma dēļ. Planšete ir kā krāsaina</w:t>
      </w:r>
      <w:r w:rsidRPr="0061673D">
        <w:rPr>
          <w:rFonts w:eastAsia="Times New Roman" w:cs="Times New Roman"/>
          <w:lang w:eastAsia="lv-LV"/>
        </w:rPr>
        <w:t xml:space="preserve"> ilustrācija, bet grūti uztverama kā metodiskais līdzeklis.</w:t>
      </w:r>
    </w:p>
    <w:p w:rsidR="006B7416" w:rsidRPr="0061673D" w:rsidRDefault="006B7416" w:rsidP="0061673D">
      <w:pPr>
        <w:spacing w:after="0" w:line="240" w:lineRule="auto"/>
        <w:rPr>
          <w:rFonts w:eastAsia="Times New Roman" w:cs="Times New Roman"/>
          <w:lang w:eastAsia="lv-LV"/>
        </w:rPr>
      </w:pPr>
    </w:p>
    <w:p w:rsidR="00364282" w:rsidRPr="0061673D" w:rsidRDefault="0061673D" w:rsidP="0061673D">
      <w:pPr>
        <w:spacing w:line="240" w:lineRule="auto"/>
        <w:jc w:val="both"/>
        <w:rPr>
          <w:rFonts w:eastAsia="Calibri" w:cs="Times New Roman"/>
          <w:b/>
        </w:rPr>
      </w:pPr>
      <w:r w:rsidRPr="0061673D">
        <w:rPr>
          <w:rFonts w:eastAsia="Calibri" w:cs="Times New Roman"/>
          <w:b/>
        </w:rPr>
        <w:t xml:space="preserve">Ķekavas Mākslas skola </w:t>
      </w:r>
      <w:r w:rsidR="00364282" w:rsidRPr="0061673D">
        <w:rPr>
          <w:rFonts w:eastAsia="Calibri" w:cs="Times New Roman"/>
        </w:rPr>
        <w:t>prezentē uzdevumu, kura saturs ir apgleznotas pūra lādes. Stāsts, kā senas lietas kalpo par iedvesmas avotu jaunām. Pūra lāde arī kā “iepakojums”. Netradicionāls, jauks uzdevums. Skaidrs mērķis un uzdevumi. Pozitīvi, ka skolā ir atsevišķs priekšmets - dizaina pamati. Planšetes dizains skaidrs, korekts.</w:t>
      </w:r>
    </w:p>
    <w:p w:rsidR="00364282" w:rsidRPr="0061673D" w:rsidRDefault="0061673D" w:rsidP="0061673D">
      <w:pPr>
        <w:spacing w:line="240" w:lineRule="auto"/>
        <w:rPr>
          <w:rFonts w:eastAsia="Calibri" w:cs="Times New Roman"/>
          <w:b/>
        </w:rPr>
      </w:pPr>
      <w:r w:rsidRPr="0061673D">
        <w:rPr>
          <w:rFonts w:eastAsia="Calibri" w:cs="Times New Roman"/>
          <w:b/>
        </w:rPr>
        <w:t xml:space="preserve">Lubānas Mākslas skola </w:t>
      </w:r>
      <w:r w:rsidR="00364282" w:rsidRPr="0061673D">
        <w:rPr>
          <w:rFonts w:eastAsia="Calibri" w:cs="Times New Roman"/>
        </w:rPr>
        <w:t>prezentē iepakojuma uzdevumu Lubānas amatniekiem</w:t>
      </w:r>
      <w:r w:rsidRPr="0061673D">
        <w:rPr>
          <w:rFonts w:eastAsia="Calibri" w:cs="Times New Roman"/>
        </w:rPr>
        <w:t xml:space="preserve">, </w:t>
      </w:r>
      <w:r w:rsidR="00364282" w:rsidRPr="0061673D">
        <w:rPr>
          <w:rFonts w:eastAsia="Calibri" w:cs="Times New Roman"/>
        </w:rPr>
        <w:t xml:space="preserve"> vecāku un savas sapņu profesijas logo. Divi plaši uzdevumi, kas prezentēti planšetē, kas ir raiba un grūti uztverama. </w:t>
      </w:r>
    </w:p>
    <w:p w:rsidR="006B7416" w:rsidRPr="0061673D" w:rsidRDefault="006B7416" w:rsidP="0061673D">
      <w:pPr>
        <w:spacing w:after="0" w:line="240" w:lineRule="auto"/>
        <w:jc w:val="both"/>
        <w:rPr>
          <w:rFonts w:eastAsia="Times New Roman" w:cs="Times New Roman"/>
          <w:lang w:eastAsia="lv-LV"/>
        </w:rPr>
      </w:pPr>
      <w:r w:rsidRPr="0061673D">
        <w:rPr>
          <w:rFonts w:eastAsia="Times New Roman" w:cs="Times New Roman"/>
          <w:b/>
          <w:lang w:eastAsia="lv-LV"/>
        </w:rPr>
        <w:t>Maijas Pīlāgas Lēdurgas mākslas un mūzikas skola</w:t>
      </w:r>
      <w:r w:rsidR="0061673D" w:rsidRPr="0061673D">
        <w:rPr>
          <w:rFonts w:eastAsia="Times New Roman" w:cs="Times New Roman"/>
          <w:lang w:eastAsia="lv-LV"/>
        </w:rPr>
        <w:t xml:space="preserve"> prezentē </w:t>
      </w:r>
      <w:r w:rsidRPr="0061673D">
        <w:rPr>
          <w:rFonts w:eastAsia="Times New Roman" w:cs="Times New Roman"/>
          <w:lang w:eastAsia="lv-LV"/>
        </w:rPr>
        <w:t>„Manas garšīgākās konfektes”</w:t>
      </w:r>
      <w:r w:rsidR="0061673D" w:rsidRPr="0061673D">
        <w:rPr>
          <w:rFonts w:eastAsia="Times New Roman" w:cs="Times New Roman"/>
          <w:lang w:eastAsia="lv-LV"/>
        </w:rPr>
        <w:t xml:space="preserve"> (</w:t>
      </w:r>
      <w:r w:rsidRPr="0061673D">
        <w:rPr>
          <w:rFonts w:eastAsia="Times New Roman" w:cs="Times New Roman"/>
          <w:lang w:eastAsia="lv-LV"/>
        </w:rPr>
        <w:t xml:space="preserve">9- 10 gadīgi </w:t>
      </w:r>
      <w:r w:rsidR="0061673D" w:rsidRPr="0061673D">
        <w:rPr>
          <w:rFonts w:eastAsia="Times New Roman" w:cs="Times New Roman"/>
          <w:lang w:eastAsia="lv-LV"/>
        </w:rPr>
        <w:t>skolēni)</w:t>
      </w:r>
      <w:r w:rsidRPr="0061673D">
        <w:rPr>
          <w:rFonts w:eastAsia="Times New Roman" w:cs="Times New Roman"/>
          <w:lang w:eastAsia="lv-LV"/>
        </w:rPr>
        <w:t xml:space="preserve">, „Smūtija sastāvdaļas” </w:t>
      </w:r>
      <w:r w:rsidR="0061673D" w:rsidRPr="0061673D">
        <w:rPr>
          <w:rFonts w:eastAsia="Times New Roman" w:cs="Times New Roman"/>
          <w:lang w:eastAsia="lv-LV"/>
        </w:rPr>
        <w:t>(</w:t>
      </w:r>
      <w:r w:rsidRPr="0061673D">
        <w:rPr>
          <w:rFonts w:eastAsia="Times New Roman" w:cs="Times New Roman"/>
          <w:lang w:eastAsia="lv-LV"/>
        </w:rPr>
        <w:t xml:space="preserve">11-12 gadīgi </w:t>
      </w:r>
      <w:r w:rsidR="0061673D" w:rsidRPr="0061673D">
        <w:rPr>
          <w:rFonts w:eastAsia="Times New Roman" w:cs="Times New Roman"/>
          <w:lang w:eastAsia="lv-LV"/>
        </w:rPr>
        <w:t xml:space="preserve">skolēni). </w:t>
      </w:r>
      <w:r w:rsidRPr="0061673D">
        <w:rPr>
          <w:rFonts w:eastAsia="Times New Roman" w:cs="Times New Roman"/>
          <w:lang w:eastAsia="lv-LV"/>
        </w:rPr>
        <w:t>Planšete ir lakoniska, atspoguļots mācību darba rezultāts, bet ne ceļš uz rezultātu, pietrūkst mācību uzdevuma apraksts vai d</w:t>
      </w:r>
      <w:r w:rsidR="0061673D" w:rsidRPr="0061673D">
        <w:rPr>
          <w:rFonts w:eastAsia="Times New Roman" w:cs="Times New Roman"/>
          <w:lang w:eastAsia="lv-LV"/>
        </w:rPr>
        <w:t xml:space="preserve">arbības procesa atspoguļojums. </w:t>
      </w:r>
      <w:r w:rsidRPr="0061673D">
        <w:rPr>
          <w:rFonts w:eastAsia="Times New Roman" w:cs="Times New Roman"/>
          <w:lang w:eastAsia="lv-LV"/>
        </w:rPr>
        <w:t>Planšete ir estētiski noformēta.</w:t>
      </w:r>
    </w:p>
    <w:p w:rsidR="006B7416" w:rsidRPr="0061673D" w:rsidRDefault="006B7416" w:rsidP="0061673D">
      <w:pPr>
        <w:spacing w:after="0" w:line="240" w:lineRule="auto"/>
        <w:jc w:val="both"/>
        <w:rPr>
          <w:rFonts w:eastAsia="Times New Roman" w:cs="Times New Roman"/>
          <w:b/>
          <w:lang w:eastAsia="lv-LV"/>
        </w:rPr>
      </w:pPr>
    </w:p>
    <w:p w:rsidR="00364282" w:rsidRPr="0061673D" w:rsidRDefault="00364282" w:rsidP="0061673D">
      <w:pPr>
        <w:spacing w:line="240" w:lineRule="auto"/>
        <w:jc w:val="both"/>
        <w:rPr>
          <w:rFonts w:eastAsia="Calibri" w:cs="Times New Roman"/>
        </w:rPr>
      </w:pPr>
      <w:r w:rsidRPr="0061673D">
        <w:rPr>
          <w:rFonts w:eastAsia="Calibri" w:cs="Times New Roman"/>
          <w:b/>
        </w:rPr>
        <w:t>Māras Muižnieces Rīgas mākslas skola</w:t>
      </w:r>
      <w:r w:rsidRPr="0061673D">
        <w:rPr>
          <w:rFonts w:eastAsia="Calibri" w:cs="Times New Roman"/>
        </w:rPr>
        <w:t xml:space="preserve"> </w:t>
      </w:r>
      <w:r w:rsidR="0061673D" w:rsidRPr="0061673D">
        <w:rPr>
          <w:rFonts w:eastAsia="Calibri" w:cs="Times New Roman"/>
        </w:rPr>
        <w:t>prezentē etiķetes dizainu</w:t>
      </w:r>
      <w:r w:rsidRPr="0061673D">
        <w:rPr>
          <w:rFonts w:eastAsia="Calibri" w:cs="Times New Roman"/>
        </w:rPr>
        <w:t xml:space="preserve"> smūtija glāzei. Planšetes salikums ļoti labs, skatītājam skaidri uztverams un saprotams. Uzdevums skaidri aprakstīts. Gribas uzteikt izcilās audzēkņu skices, burtveidolus un gala produktu smūtija dizainam. Paldies skolotājai un talantīgiem audzēkņiem!</w:t>
      </w:r>
    </w:p>
    <w:p w:rsidR="006B7416" w:rsidRPr="0061673D" w:rsidRDefault="006B7416" w:rsidP="0061673D">
      <w:pPr>
        <w:pStyle w:val="Default"/>
        <w:rPr>
          <w:rFonts w:asciiTheme="minorHAnsi" w:hAnsiTheme="minorHAnsi" w:cs="Times New Roman"/>
          <w:b/>
          <w:bCs/>
          <w:sz w:val="22"/>
          <w:szCs w:val="22"/>
          <w:lang w:val="lv-LV"/>
        </w:rPr>
      </w:pPr>
      <w:r w:rsidRPr="0061673D">
        <w:rPr>
          <w:rFonts w:asciiTheme="minorHAnsi" w:hAnsiTheme="minorHAnsi" w:cs="Times New Roman"/>
          <w:b/>
          <w:bCs/>
          <w:sz w:val="22"/>
          <w:szCs w:val="22"/>
          <w:lang w:val="lv-LV"/>
        </w:rPr>
        <w:t xml:space="preserve">Ogres </w:t>
      </w:r>
      <w:r w:rsidR="0061673D" w:rsidRPr="00227E92">
        <w:rPr>
          <w:rFonts w:eastAsia="Calibri" w:cs="Times New Roman"/>
          <w:b/>
          <w:sz w:val="22"/>
          <w:szCs w:val="22"/>
          <w:lang w:val="lv-LV"/>
        </w:rPr>
        <w:t>Mākslas skola</w:t>
      </w:r>
    </w:p>
    <w:p w:rsidR="006B7416" w:rsidRPr="0061673D" w:rsidRDefault="006B7416" w:rsidP="0061673D">
      <w:pPr>
        <w:pStyle w:val="Default"/>
        <w:rPr>
          <w:rFonts w:asciiTheme="minorHAnsi" w:hAnsiTheme="minorHAnsi" w:cs="Times New Roman"/>
          <w:sz w:val="22"/>
          <w:szCs w:val="22"/>
          <w:lang w:val="lv-LV"/>
        </w:rPr>
      </w:pPr>
      <w:r w:rsidRPr="0061673D">
        <w:rPr>
          <w:rFonts w:asciiTheme="minorHAnsi" w:hAnsiTheme="minorHAnsi" w:cs="Times New Roman"/>
          <w:sz w:val="22"/>
          <w:szCs w:val="22"/>
          <w:lang w:val="lv-LV"/>
        </w:rPr>
        <w:lastRenderedPageBreak/>
        <w:t>Mācību uzdevuma pasniegums pēc satura a</w:t>
      </w:r>
      <w:r w:rsidR="0061673D" w:rsidRPr="0061673D">
        <w:rPr>
          <w:rFonts w:asciiTheme="minorHAnsi" w:hAnsiTheme="minorHAnsi" w:cs="Times New Roman"/>
          <w:sz w:val="22"/>
          <w:szCs w:val="22"/>
          <w:lang w:val="lv-LV"/>
        </w:rPr>
        <w:t xml:space="preserve">tbilstošs, bet grūti salasāms.  </w:t>
      </w:r>
      <w:r w:rsidRPr="0061673D">
        <w:rPr>
          <w:rFonts w:asciiTheme="minorHAnsi" w:hAnsiTheme="minorHAnsi" w:cs="Times New Roman"/>
          <w:sz w:val="22"/>
          <w:szCs w:val="22"/>
          <w:lang w:val="lv-LV"/>
        </w:rPr>
        <w:t>Audzēkņu darbi izteiksmīgi un pārliecinoši. Katra uzdevuma nodal</w:t>
      </w:r>
      <w:r w:rsidR="0061673D" w:rsidRPr="0061673D">
        <w:rPr>
          <w:rFonts w:asciiTheme="minorHAnsi" w:hAnsiTheme="minorHAnsi" w:cs="Times New Roman"/>
          <w:sz w:val="22"/>
          <w:szCs w:val="22"/>
          <w:lang w:val="lv-LV"/>
        </w:rPr>
        <w:t>īšana palīdz uztvert pārbagāto  vizuālo informāciju. Diemžēl t</w:t>
      </w:r>
      <w:r w:rsidRPr="0061673D">
        <w:rPr>
          <w:rFonts w:asciiTheme="minorHAnsi" w:hAnsiTheme="minorHAnsi" w:cs="Times New Roman"/>
          <w:sz w:val="22"/>
          <w:szCs w:val="22"/>
          <w:lang w:val="lv-LV"/>
        </w:rPr>
        <w:t xml:space="preserve">eksts </w:t>
      </w:r>
      <w:r w:rsidR="0061673D" w:rsidRPr="0061673D">
        <w:rPr>
          <w:rFonts w:asciiTheme="minorHAnsi" w:hAnsiTheme="minorHAnsi" w:cs="Times New Roman"/>
          <w:sz w:val="22"/>
          <w:szCs w:val="22"/>
          <w:lang w:val="lv-LV"/>
        </w:rPr>
        <w:t xml:space="preserve">ir grūti </w:t>
      </w:r>
      <w:r w:rsidRPr="0061673D">
        <w:rPr>
          <w:rFonts w:asciiTheme="minorHAnsi" w:hAnsiTheme="minorHAnsi" w:cs="Times New Roman"/>
          <w:sz w:val="22"/>
          <w:szCs w:val="22"/>
          <w:lang w:val="lv-LV"/>
        </w:rPr>
        <w:t>salasāms.</w:t>
      </w:r>
    </w:p>
    <w:p w:rsidR="006B7416" w:rsidRPr="0061673D" w:rsidRDefault="006B7416" w:rsidP="0061673D">
      <w:pPr>
        <w:pStyle w:val="Default"/>
        <w:rPr>
          <w:rFonts w:asciiTheme="minorHAnsi" w:hAnsiTheme="minorHAnsi" w:cs="Times New Roman"/>
          <w:sz w:val="22"/>
          <w:szCs w:val="22"/>
          <w:lang w:val="lv-LV"/>
        </w:rPr>
      </w:pPr>
      <w:r w:rsidRPr="0061673D">
        <w:rPr>
          <w:rFonts w:asciiTheme="minorHAnsi" w:hAnsiTheme="minorHAnsi" w:cs="Times New Roman"/>
          <w:sz w:val="22"/>
          <w:szCs w:val="22"/>
          <w:lang w:val="lv-LV"/>
        </w:rPr>
        <w:t xml:space="preserve"> </w:t>
      </w:r>
    </w:p>
    <w:p w:rsidR="006B7416" w:rsidRPr="00227E92" w:rsidRDefault="006B7416" w:rsidP="0061673D">
      <w:pPr>
        <w:pStyle w:val="Default"/>
        <w:jc w:val="both"/>
        <w:rPr>
          <w:rFonts w:asciiTheme="minorHAnsi" w:hAnsiTheme="minorHAnsi" w:cs="Times New Roman"/>
          <w:sz w:val="22"/>
          <w:szCs w:val="22"/>
          <w:lang w:val="lv-LV"/>
        </w:rPr>
      </w:pPr>
      <w:r w:rsidRPr="00227E92">
        <w:rPr>
          <w:rFonts w:asciiTheme="minorHAnsi" w:hAnsiTheme="minorHAnsi" w:cs="Times New Roman"/>
          <w:b/>
          <w:bCs/>
          <w:sz w:val="22"/>
          <w:szCs w:val="22"/>
          <w:lang w:val="lv-LV"/>
        </w:rPr>
        <w:t xml:space="preserve">Pļaviņu </w:t>
      </w:r>
      <w:r w:rsidR="0061673D" w:rsidRPr="00227E92">
        <w:rPr>
          <w:rFonts w:eastAsia="Times New Roman" w:cs="Times New Roman"/>
          <w:b/>
          <w:sz w:val="22"/>
          <w:szCs w:val="22"/>
          <w:lang w:val="lv-LV" w:eastAsia="lv-LV"/>
        </w:rPr>
        <w:t>Mūzikas un mākslas skola</w:t>
      </w:r>
    </w:p>
    <w:p w:rsidR="006B7416" w:rsidRPr="00227E92" w:rsidRDefault="006B7416" w:rsidP="0061673D">
      <w:pPr>
        <w:pStyle w:val="Default"/>
        <w:jc w:val="both"/>
        <w:rPr>
          <w:rFonts w:asciiTheme="minorHAnsi" w:hAnsiTheme="minorHAnsi" w:cs="Times New Roman"/>
          <w:sz w:val="22"/>
          <w:szCs w:val="22"/>
          <w:lang w:val="lv-LV"/>
        </w:rPr>
      </w:pPr>
      <w:r w:rsidRPr="00227E92">
        <w:rPr>
          <w:rFonts w:asciiTheme="minorHAnsi" w:hAnsiTheme="minorHAnsi" w:cs="Times New Roman"/>
          <w:sz w:val="22"/>
          <w:szCs w:val="22"/>
          <w:lang w:val="lv-LV"/>
        </w:rPr>
        <w:t>Labi noformēts, viegli uztverams un saprotams mācību uzdevuma atspoguļojums. Vienkārši, atraktīvi un izteiksmīgi! Būtiski, ka atklāts  darba process un rezultāts .</w:t>
      </w:r>
    </w:p>
    <w:p w:rsidR="006B7416" w:rsidRPr="00227E92" w:rsidRDefault="006B7416" w:rsidP="0061673D">
      <w:pPr>
        <w:pStyle w:val="Default"/>
        <w:jc w:val="both"/>
        <w:rPr>
          <w:rFonts w:asciiTheme="minorHAnsi" w:hAnsiTheme="minorHAnsi" w:cs="Times New Roman"/>
          <w:sz w:val="22"/>
          <w:szCs w:val="22"/>
          <w:lang w:val="lv-LV"/>
        </w:rPr>
      </w:pPr>
      <w:r w:rsidRPr="00227E92">
        <w:rPr>
          <w:rFonts w:asciiTheme="minorHAnsi" w:hAnsiTheme="minorHAnsi" w:cs="Times New Roman"/>
          <w:sz w:val="22"/>
          <w:szCs w:val="22"/>
          <w:lang w:val="lv-LV"/>
        </w:rPr>
        <w:t xml:space="preserve">Jau uzdevuma nosacījumos paredzētais produkta logs ir papildus uzdevums bērniem un vērtīga informācija  skatītājam -  skolotājam , jo būtiska ir katra uzdevuma nianse, kas palīdz nonākt līdz   labam  rezultātam. </w:t>
      </w:r>
    </w:p>
    <w:p w:rsidR="006B7416" w:rsidRPr="00227E92" w:rsidRDefault="006B7416" w:rsidP="0061673D">
      <w:pPr>
        <w:spacing w:after="0" w:line="240" w:lineRule="auto"/>
        <w:jc w:val="both"/>
        <w:rPr>
          <w:rFonts w:eastAsia="Times New Roman" w:cs="Times New Roman"/>
          <w:b/>
          <w:lang w:eastAsia="lv-LV"/>
        </w:rPr>
      </w:pPr>
    </w:p>
    <w:p w:rsidR="006B7416" w:rsidRPr="0061673D" w:rsidRDefault="006B7416" w:rsidP="0061673D">
      <w:pPr>
        <w:spacing w:after="0" w:line="240" w:lineRule="auto"/>
        <w:jc w:val="both"/>
        <w:rPr>
          <w:rFonts w:eastAsia="Times New Roman" w:cs="Times New Roman"/>
          <w:lang w:eastAsia="lv-LV"/>
        </w:rPr>
      </w:pPr>
      <w:r w:rsidRPr="0061673D">
        <w:rPr>
          <w:rFonts w:eastAsia="Times New Roman" w:cs="Times New Roman"/>
          <w:b/>
          <w:lang w:eastAsia="lv-LV"/>
        </w:rPr>
        <w:t>Pārdaugavas Mūzikas un mākslas skola</w:t>
      </w:r>
      <w:r w:rsidRPr="0061673D">
        <w:rPr>
          <w:rFonts w:eastAsia="Times New Roman" w:cs="Times New Roman"/>
          <w:lang w:eastAsia="lv-LV"/>
        </w:rPr>
        <w:t xml:space="preserve"> </w:t>
      </w:r>
      <w:r w:rsidR="0061673D" w:rsidRPr="0061673D">
        <w:rPr>
          <w:rFonts w:eastAsia="Times New Roman" w:cs="Times New Roman"/>
          <w:lang w:eastAsia="lv-LV"/>
        </w:rPr>
        <w:t xml:space="preserve">prezentē dubultplanšeti </w:t>
      </w:r>
      <w:r w:rsidRPr="0061673D">
        <w:rPr>
          <w:rFonts w:eastAsia="Times New Roman" w:cs="Times New Roman"/>
          <w:lang w:eastAsia="lv-LV"/>
        </w:rPr>
        <w:t>„Burts kā dizaina objekts”. Metodiskais materiāls veidots ciešā saistībā ar Valsts konkursa nolikumu. Skaidri definēts uzdevums, mērķis, mācību procesa apraksts, rezultāts, izmantojamie materiāli, pievienoti arī burt</w:t>
      </w:r>
      <w:r w:rsidR="0061673D" w:rsidRPr="0061673D">
        <w:rPr>
          <w:rFonts w:eastAsia="Times New Roman" w:cs="Times New Roman"/>
          <w:lang w:eastAsia="lv-LV"/>
        </w:rPr>
        <w:t xml:space="preserve">u </w:t>
      </w:r>
      <w:r w:rsidRPr="0061673D">
        <w:rPr>
          <w:rFonts w:eastAsia="Times New Roman" w:cs="Times New Roman"/>
          <w:lang w:eastAsia="lv-LV"/>
        </w:rPr>
        <w:t>veidu paraugi. Šis metodiskais līdzeklis pārliecinoši atspoguļo pedagogu profesionalitāti un mācīšanas meto</w:t>
      </w:r>
      <w:r w:rsidR="0061673D" w:rsidRPr="0061673D">
        <w:rPr>
          <w:rFonts w:eastAsia="Times New Roman" w:cs="Times New Roman"/>
          <w:lang w:eastAsia="lv-LV"/>
        </w:rPr>
        <w:t>des!</w:t>
      </w:r>
    </w:p>
    <w:p w:rsidR="006B7416" w:rsidRPr="0061673D" w:rsidRDefault="006B7416" w:rsidP="0061673D">
      <w:pPr>
        <w:spacing w:after="0" w:line="240" w:lineRule="auto"/>
        <w:jc w:val="both"/>
        <w:rPr>
          <w:rFonts w:eastAsia="Times New Roman" w:cs="Times New Roman"/>
          <w:b/>
          <w:lang w:eastAsia="lv-LV"/>
        </w:rPr>
      </w:pPr>
    </w:p>
    <w:p w:rsidR="00364282" w:rsidRPr="0061673D" w:rsidRDefault="00364282" w:rsidP="0061673D">
      <w:pPr>
        <w:spacing w:line="240" w:lineRule="auto"/>
        <w:jc w:val="both"/>
        <w:rPr>
          <w:rFonts w:eastAsia="Calibri" w:cs="Times New Roman"/>
        </w:rPr>
      </w:pPr>
      <w:r w:rsidRPr="0061673D">
        <w:rPr>
          <w:rFonts w:eastAsia="Calibri" w:cs="Times New Roman"/>
          <w:b/>
        </w:rPr>
        <w:t>PIKC Liepājas Mūzikas, mākslas un dizaina vidusskolas, struktūrvienība Bērnu mākslas skola</w:t>
      </w:r>
      <w:r w:rsidR="0061673D" w:rsidRPr="0061673D">
        <w:rPr>
          <w:rFonts w:eastAsia="Calibri" w:cs="Times New Roman"/>
        </w:rPr>
        <w:t xml:space="preserve"> Metodiskās planšetes tēma </w:t>
      </w:r>
      <w:r w:rsidRPr="0061673D">
        <w:rPr>
          <w:rFonts w:eastAsia="Calibri" w:cs="Times New Roman"/>
        </w:rPr>
        <w:t>,,Montas dzimšanas diena”. Fotosesijā atainota gatavošanās dzimšanas dienai un redzami grafiskā dizaina uzdevumu gala rezultāti, bet uzdevumu metodiskā izklāsta - vizuāla, vai tekstuāla informācija iztrūkst.</w:t>
      </w:r>
    </w:p>
    <w:p w:rsidR="00364282" w:rsidRPr="0061673D" w:rsidRDefault="00364282" w:rsidP="0061673D">
      <w:pPr>
        <w:spacing w:line="240" w:lineRule="auto"/>
        <w:jc w:val="both"/>
        <w:rPr>
          <w:rFonts w:eastAsia="Calibri" w:cs="Times New Roman"/>
        </w:rPr>
      </w:pPr>
      <w:r w:rsidRPr="0061673D">
        <w:rPr>
          <w:rFonts w:eastAsia="Calibri" w:cs="Times New Roman"/>
          <w:b/>
        </w:rPr>
        <w:t>Rēzeknes Mākslas un di</w:t>
      </w:r>
      <w:r w:rsidR="0061673D" w:rsidRPr="0061673D">
        <w:rPr>
          <w:rFonts w:eastAsia="Calibri" w:cs="Times New Roman"/>
          <w:b/>
        </w:rPr>
        <w:t xml:space="preserve">zaina vidusskolas Mākslas skola </w:t>
      </w:r>
      <w:r w:rsidRPr="0061673D">
        <w:rPr>
          <w:rFonts w:eastAsia="Calibri" w:cs="Times New Roman"/>
        </w:rPr>
        <w:t>prezentē uzdevumu, kura sa</w:t>
      </w:r>
      <w:r w:rsidR="0061673D">
        <w:rPr>
          <w:rFonts w:eastAsia="Calibri" w:cs="Times New Roman"/>
        </w:rPr>
        <w:t xml:space="preserve">turs ir iepakojums un </w:t>
      </w:r>
      <w:r w:rsidRPr="0061673D">
        <w:rPr>
          <w:rFonts w:eastAsia="Calibri" w:cs="Times New Roman"/>
        </w:rPr>
        <w:t>aplikācijas tehnikas pielietojums.</w:t>
      </w:r>
      <w:r w:rsidR="0061673D" w:rsidRPr="0061673D">
        <w:rPr>
          <w:rFonts w:eastAsia="Calibri" w:cs="Times New Roman"/>
        </w:rPr>
        <w:t xml:space="preserve"> Vēlams būtu zināt vecuma grupu, kas atbilst prezentētajam uzdevumam</w:t>
      </w:r>
      <w:r w:rsidRPr="0061673D">
        <w:rPr>
          <w:rFonts w:eastAsia="Calibri" w:cs="Times New Roman"/>
        </w:rPr>
        <w:t>. Uzdevums var būt bez izpētes procesa, ja tiek apskatīta viena veida forma, taču saturam būtu nepieciešams dziļāks izpētes process. Planšete viegli uztverama, korekta.</w:t>
      </w:r>
    </w:p>
    <w:p w:rsidR="006B7416" w:rsidRPr="0061673D" w:rsidRDefault="0061673D" w:rsidP="0061673D">
      <w:pPr>
        <w:spacing w:after="0" w:line="240" w:lineRule="auto"/>
        <w:jc w:val="both"/>
        <w:rPr>
          <w:rFonts w:eastAsia="Times New Roman" w:cs="Times New Roman"/>
          <w:lang w:eastAsia="lv-LV"/>
        </w:rPr>
      </w:pPr>
      <w:r>
        <w:rPr>
          <w:rFonts w:eastAsia="Times New Roman" w:cs="Times New Roman"/>
          <w:b/>
          <w:lang w:eastAsia="lv-LV"/>
        </w:rPr>
        <w:t>Salacgrīvas M</w:t>
      </w:r>
      <w:r w:rsidRPr="0061673D">
        <w:rPr>
          <w:rFonts w:eastAsia="Times New Roman" w:cs="Times New Roman"/>
          <w:b/>
          <w:lang w:eastAsia="lv-LV"/>
        </w:rPr>
        <w:t xml:space="preserve">ākslas skola </w:t>
      </w:r>
      <w:r w:rsidRPr="0061673D">
        <w:rPr>
          <w:rFonts w:eastAsia="Times New Roman" w:cs="Times New Roman"/>
          <w:lang w:eastAsia="lv-LV"/>
        </w:rPr>
        <w:t>prezentē materiālu “Līnija, burts, vārds”.</w:t>
      </w:r>
      <w:r w:rsidRPr="0061673D">
        <w:rPr>
          <w:rFonts w:eastAsia="Times New Roman" w:cs="Times New Roman"/>
          <w:b/>
          <w:lang w:eastAsia="lv-LV"/>
        </w:rPr>
        <w:t xml:space="preserve"> </w:t>
      </w:r>
      <w:r w:rsidRPr="0061673D">
        <w:rPr>
          <w:rFonts w:eastAsia="Times New Roman" w:cs="Times New Roman"/>
          <w:lang w:eastAsia="lv-LV"/>
        </w:rPr>
        <w:t xml:space="preserve">Veiksmīgs, interesants darba </w:t>
      </w:r>
      <w:r w:rsidR="006B7416" w:rsidRPr="0061673D">
        <w:rPr>
          <w:rFonts w:eastAsia="Times New Roman" w:cs="Times New Roman"/>
          <w:lang w:eastAsia="lv-LV"/>
        </w:rPr>
        <w:t xml:space="preserve">uzdevums, process un rezultāts. Planšetes kompozīcija lakoniska, viegli uztverama. </w:t>
      </w:r>
      <w:r w:rsidRPr="0061673D">
        <w:rPr>
          <w:rFonts w:eastAsia="Times New Roman" w:cs="Times New Roman"/>
          <w:lang w:eastAsia="lv-LV"/>
        </w:rPr>
        <w:t>Teicams darbs.</w:t>
      </w:r>
    </w:p>
    <w:p w:rsidR="006B7416" w:rsidRPr="0061673D" w:rsidRDefault="006B7416" w:rsidP="0061673D">
      <w:pPr>
        <w:spacing w:after="0" w:line="240" w:lineRule="auto"/>
        <w:rPr>
          <w:rFonts w:eastAsia="Times New Roman" w:cs="Times New Roman"/>
          <w:lang w:eastAsia="lv-LV"/>
        </w:rPr>
      </w:pPr>
    </w:p>
    <w:p w:rsidR="0061673D" w:rsidRPr="0061673D" w:rsidRDefault="0061673D" w:rsidP="0061673D">
      <w:pPr>
        <w:spacing w:line="240" w:lineRule="auto"/>
        <w:jc w:val="both"/>
        <w:rPr>
          <w:rFonts w:eastAsia="Calibri" w:cs="Times New Roman"/>
        </w:rPr>
      </w:pPr>
      <w:r w:rsidRPr="0061673D">
        <w:rPr>
          <w:rFonts w:eastAsia="Calibri" w:cs="Times New Roman"/>
          <w:b/>
        </w:rPr>
        <w:t xml:space="preserve">Saldus Mākslas skola </w:t>
      </w:r>
      <w:r w:rsidRPr="0061673D">
        <w:rPr>
          <w:rFonts w:eastAsia="Calibri" w:cs="Times New Roman"/>
        </w:rPr>
        <w:t>prezentē uzdevumus dažādos</w:t>
      </w:r>
      <w:r w:rsidRPr="0061673D">
        <w:rPr>
          <w:rFonts w:eastAsia="Calibri" w:cs="Times New Roman"/>
          <w:b/>
        </w:rPr>
        <w:t xml:space="preserve"> </w:t>
      </w:r>
      <w:r w:rsidRPr="0061673D">
        <w:rPr>
          <w:rFonts w:eastAsia="Calibri" w:cs="Times New Roman"/>
        </w:rPr>
        <w:t>mācību priekšmetos – no zīmējuma līdz dizaina priekšmetam. Izvēlētā tēla – pūces – iesaistīšana atšķirīgos mācību uzdevumos lieliski parāda dažādus veidus tēla izmantošanai grafikas dizainā. Tekstuālā informācija grūti salasāma. Vizuāli pievilcīgs planšetes noformējums.</w:t>
      </w:r>
    </w:p>
    <w:p w:rsidR="00364282" w:rsidRPr="0061673D" w:rsidRDefault="00364282" w:rsidP="0061673D">
      <w:pPr>
        <w:spacing w:line="240" w:lineRule="auto"/>
        <w:jc w:val="both"/>
        <w:rPr>
          <w:rFonts w:eastAsia="Calibri" w:cs="Times New Roman"/>
          <w:b/>
        </w:rPr>
      </w:pPr>
      <w:r w:rsidRPr="0061673D">
        <w:rPr>
          <w:rFonts w:eastAsia="Calibri" w:cs="Times New Roman"/>
          <w:b/>
        </w:rPr>
        <w:t>Tukuma māksl</w:t>
      </w:r>
      <w:r w:rsidR="0061673D" w:rsidRPr="0061673D">
        <w:rPr>
          <w:rFonts w:eastAsia="Calibri" w:cs="Times New Roman"/>
          <w:b/>
        </w:rPr>
        <w:t xml:space="preserve">as skola </w:t>
      </w:r>
      <w:r w:rsidR="0061673D" w:rsidRPr="0061673D">
        <w:rPr>
          <w:rFonts w:eastAsia="Calibri" w:cs="Times New Roman"/>
        </w:rPr>
        <w:t>Planšetē atspoguļotie u</w:t>
      </w:r>
      <w:r w:rsidRPr="0061673D">
        <w:rPr>
          <w:rFonts w:eastAsia="Calibri" w:cs="Times New Roman"/>
        </w:rPr>
        <w:t>zdevumi radoši</w:t>
      </w:r>
      <w:r w:rsidR="0061673D" w:rsidRPr="0061673D">
        <w:rPr>
          <w:rFonts w:eastAsia="Calibri" w:cs="Times New Roman"/>
        </w:rPr>
        <w:t>,</w:t>
      </w:r>
      <w:r w:rsidRPr="0061673D">
        <w:rPr>
          <w:rFonts w:eastAsia="Calibri" w:cs="Times New Roman"/>
        </w:rPr>
        <w:t xml:space="preserve"> saistībā ar iepakojuma tēmu. Grūti uztverama, haotiska planšete.  </w:t>
      </w:r>
    </w:p>
    <w:p w:rsidR="00364282" w:rsidRPr="0061673D" w:rsidRDefault="0061673D" w:rsidP="0061673D">
      <w:pPr>
        <w:spacing w:line="240" w:lineRule="auto"/>
        <w:jc w:val="both"/>
        <w:rPr>
          <w:rFonts w:eastAsia="Calibri" w:cs="Times New Roman"/>
          <w:b/>
        </w:rPr>
      </w:pPr>
      <w:r w:rsidRPr="0061673D">
        <w:rPr>
          <w:rFonts w:eastAsia="Calibri" w:cs="Times New Roman"/>
          <w:b/>
        </w:rPr>
        <w:t xml:space="preserve">Ugāles Mūzikas un mākslas skola </w:t>
      </w:r>
      <w:r w:rsidR="00364282" w:rsidRPr="0061673D">
        <w:rPr>
          <w:rFonts w:eastAsia="Calibri" w:cs="Times New Roman"/>
        </w:rPr>
        <w:t xml:space="preserve">prezentē uzdevumu, kura saturs </w:t>
      </w:r>
      <w:r w:rsidRPr="0061673D">
        <w:rPr>
          <w:rFonts w:eastAsia="Calibri" w:cs="Times New Roman"/>
        </w:rPr>
        <w:t xml:space="preserve">ir </w:t>
      </w:r>
      <w:r w:rsidR="00364282" w:rsidRPr="0061673D">
        <w:rPr>
          <w:rFonts w:eastAsia="Calibri" w:cs="Times New Roman"/>
        </w:rPr>
        <w:t>smūtija idejas un iepakojuma radīšana. Planšete prezentē darbu pie konkursa 2. kārtas uzdevuma. Pozitīvais – darba lapas produkta izpētei, degustācijas process. Mazliet neizprotamas iepakojuma dizaina idejas un planšetes kompozīcija.</w:t>
      </w:r>
    </w:p>
    <w:p w:rsidR="006B7416" w:rsidRPr="0061673D" w:rsidRDefault="006B7416" w:rsidP="0061673D">
      <w:pPr>
        <w:spacing w:after="0" w:line="240" w:lineRule="auto"/>
        <w:jc w:val="both"/>
        <w:rPr>
          <w:rFonts w:eastAsia="Times New Roman" w:cs="Times New Roman"/>
          <w:lang w:eastAsia="lv-LV"/>
        </w:rPr>
      </w:pPr>
      <w:r w:rsidRPr="0061673D">
        <w:rPr>
          <w:rFonts w:eastAsia="Times New Roman" w:cs="Times New Roman"/>
          <w:b/>
          <w:lang w:eastAsia="lv-LV"/>
        </w:rPr>
        <w:t>Vie</w:t>
      </w:r>
      <w:r w:rsidR="0061673D" w:rsidRPr="0061673D">
        <w:rPr>
          <w:rFonts w:eastAsia="Times New Roman" w:cs="Times New Roman"/>
          <w:b/>
          <w:lang w:eastAsia="lv-LV"/>
        </w:rPr>
        <w:t xml:space="preserve">sītes Mūzikas un mākslas skola </w:t>
      </w:r>
      <w:r w:rsidRPr="0061673D">
        <w:rPr>
          <w:rFonts w:eastAsia="Times New Roman" w:cs="Times New Roman"/>
          <w:b/>
          <w:lang w:eastAsia="lv-LV"/>
        </w:rPr>
        <w:t xml:space="preserve"> </w:t>
      </w:r>
      <w:r w:rsidRPr="0061673D">
        <w:rPr>
          <w:rFonts w:eastAsia="Times New Roman" w:cs="Times New Roman"/>
          <w:lang w:eastAsia="lv-LV"/>
        </w:rPr>
        <w:t>Grafiskais dizains</w:t>
      </w:r>
      <w:r w:rsidRPr="0061673D">
        <w:rPr>
          <w:rFonts w:eastAsia="Times New Roman" w:cs="Times New Roman"/>
          <w:b/>
          <w:lang w:eastAsia="lv-LV"/>
        </w:rPr>
        <w:t xml:space="preserve"> </w:t>
      </w:r>
      <w:r w:rsidRPr="0061673D">
        <w:rPr>
          <w:rFonts w:eastAsia="Times New Roman" w:cs="Times New Roman"/>
          <w:lang w:eastAsia="lv-LV"/>
        </w:rPr>
        <w:t>jubilejas konfekšu kastei. Interesants uzdevums, izpildījums izteiksmīgs, teksta un ilustrācijas laukumu attiecība saskaņota, veikums atbilstošs vecuma grupai. Planšetes noformējums korekts, pievienotā informācija papildina vizuālo rezultātu.</w:t>
      </w:r>
    </w:p>
    <w:p w:rsidR="008207EB" w:rsidRPr="0061673D" w:rsidRDefault="008207EB" w:rsidP="0061673D">
      <w:pPr>
        <w:pStyle w:val="Default"/>
        <w:rPr>
          <w:rFonts w:asciiTheme="minorHAnsi" w:hAnsiTheme="minorHAnsi"/>
          <w:sz w:val="22"/>
          <w:szCs w:val="22"/>
          <w:lang w:val="lv-LV"/>
        </w:rPr>
      </w:pPr>
    </w:p>
    <w:p w:rsidR="0061673D" w:rsidRPr="0061673D" w:rsidRDefault="00364282" w:rsidP="0061673D">
      <w:pPr>
        <w:spacing w:line="240" w:lineRule="auto"/>
        <w:jc w:val="both"/>
        <w:rPr>
          <w:rFonts w:eastAsia="Calibri" w:cs="Times New Roman"/>
        </w:rPr>
      </w:pPr>
      <w:r w:rsidRPr="0061673D">
        <w:rPr>
          <w:rFonts w:eastAsia="Calibri" w:cs="Times New Roman"/>
          <w:b/>
        </w:rPr>
        <w:t>Valkas mākslas skola</w:t>
      </w:r>
      <w:r w:rsidR="0061673D" w:rsidRPr="0061673D">
        <w:rPr>
          <w:rFonts w:eastAsia="Calibri" w:cs="Times New Roman"/>
        </w:rPr>
        <w:t xml:space="preserve"> </w:t>
      </w:r>
      <w:r w:rsidRPr="0061673D">
        <w:rPr>
          <w:rFonts w:eastAsia="Calibri" w:cs="Times New Roman"/>
        </w:rPr>
        <w:t xml:space="preserve">Iepakojuma  fona raksts, linogriezums. </w:t>
      </w:r>
      <w:r w:rsidR="0061673D" w:rsidRPr="0061673D">
        <w:rPr>
          <w:rFonts w:eastAsia="Calibri" w:cs="Times New Roman"/>
        </w:rPr>
        <w:t>Planšetes sakārtojums atturīgs, pārskatāms un saprotams.</w:t>
      </w:r>
    </w:p>
    <w:p w:rsidR="0061673D" w:rsidRPr="0061673D" w:rsidRDefault="00364282" w:rsidP="0061673D">
      <w:pPr>
        <w:spacing w:line="240" w:lineRule="auto"/>
        <w:jc w:val="both"/>
        <w:rPr>
          <w:rFonts w:eastAsia="Calibri" w:cs="Times New Roman"/>
        </w:rPr>
      </w:pPr>
      <w:r w:rsidRPr="0061673D">
        <w:rPr>
          <w:rFonts w:eastAsia="Calibri" w:cs="Times New Roman"/>
        </w:rPr>
        <w:t>Telpisks risinājum</w:t>
      </w:r>
      <w:r w:rsidR="0061673D" w:rsidRPr="0061673D">
        <w:rPr>
          <w:rFonts w:eastAsia="Calibri" w:cs="Times New Roman"/>
        </w:rPr>
        <w:t xml:space="preserve">s </w:t>
      </w:r>
      <w:r w:rsidRPr="0061673D">
        <w:rPr>
          <w:rFonts w:eastAsia="Calibri" w:cs="Times New Roman"/>
        </w:rPr>
        <w:t xml:space="preserve">fona rakstos, varētu attīstīt ideju par  braila rakstu grafiskā vai iepakojuma dizainā, kā ievads universālā dizaina principos. </w:t>
      </w:r>
    </w:p>
    <w:p w:rsidR="0061673D" w:rsidRPr="0061673D" w:rsidRDefault="0061673D" w:rsidP="0061673D">
      <w:pPr>
        <w:spacing w:line="240" w:lineRule="auto"/>
        <w:jc w:val="both"/>
        <w:rPr>
          <w:rFonts w:eastAsia="Calibri" w:cs="Times New Roman"/>
          <w:i/>
          <w:color w:val="767171" w:themeColor="background2" w:themeShade="80"/>
          <w:u w:val="single"/>
        </w:rPr>
      </w:pPr>
      <w:r w:rsidRPr="0061673D">
        <w:rPr>
          <w:rFonts w:eastAsia="Calibri" w:cs="Times New Roman"/>
          <w:i/>
          <w:color w:val="767171" w:themeColor="background2" w:themeShade="80"/>
          <w:u w:val="single"/>
        </w:rPr>
        <w:lastRenderedPageBreak/>
        <w:t>Planšetu izvērtējums, diemžēl skolas nav fiksētas</w:t>
      </w:r>
    </w:p>
    <w:p w:rsidR="00A16687" w:rsidRPr="0061673D" w:rsidRDefault="00364282" w:rsidP="0061673D">
      <w:pPr>
        <w:spacing w:line="240" w:lineRule="auto"/>
        <w:jc w:val="both"/>
        <w:rPr>
          <w:rFonts w:eastAsia="Calibri" w:cs="Times New Roman"/>
          <w:b/>
        </w:rPr>
      </w:pPr>
      <w:r w:rsidRPr="0061673D">
        <w:rPr>
          <w:rFonts w:eastAsia="Calibri" w:cs="Times New Roman"/>
          <w:b/>
        </w:rPr>
        <w:t>“Monotīpija</w:t>
      </w:r>
      <w:r w:rsidR="0061673D" w:rsidRPr="0061673D">
        <w:rPr>
          <w:rFonts w:eastAsia="Calibri" w:cs="Times New Roman"/>
          <w:b/>
        </w:rPr>
        <w:t xml:space="preserve"> iesaiņojumu dizaina izstrādē”</w:t>
      </w:r>
    </w:p>
    <w:p w:rsidR="00364282" w:rsidRPr="0061673D" w:rsidRDefault="00364282" w:rsidP="0061673D">
      <w:pPr>
        <w:spacing w:line="240" w:lineRule="auto"/>
        <w:jc w:val="both"/>
        <w:rPr>
          <w:rFonts w:eastAsia="Calibri" w:cs="Times New Roman"/>
        </w:rPr>
      </w:pPr>
      <w:r w:rsidRPr="0061673D">
        <w:rPr>
          <w:rFonts w:eastAsia="Calibri" w:cs="Times New Roman"/>
        </w:rPr>
        <w:t>Interesanta ir Antonio Gaudi daiļrades iepazīšana caur elementiem, kas tiek pielietoti papīra apdrukā, taču burtveidola nozīme tiek pazaudēta, līdz ar to veidojas mazliet nepārdomāts uzdevums. Planšete viegli uztverama.</w:t>
      </w:r>
    </w:p>
    <w:p w:rsidR="0061673D" w:rsidRPr="0061673D" w:rsidRDefault="0061673D" w:rsidP="0061673D">
      <w:pPr>
        <w:spacing w:line="240" w:lineRule="auto"/>
        <w:jc w:val="both"/>
        <w:rPr>
          <w:rFonts w:eastAsia="Calibri" w:cs="Times New Roman"/>
          <w:b/>
        </w:rPr>
      </w:pPr>
      <w:r w:rsidRPr="0061673D">
        <w:rPr>
          <w:rFonts w:eastAsia="Calibri" w:cs="Times New Roman"/>
          <w:b/>
        </w:rPr>
        <w:t>“Saldumu pētījumu laboratorija”</w:t>
      </w:r>
    </w:p>
    <w:p w:rsidR="00364282" w:rsidRPr="0061673D" w:rsidRDefault="00364282" w:rsidP="0061673D">
      <w:pPr>
        <w:spacing w:line="240" w:lineRule="auto"/>
        <w:jc w:val="both"/>
        <w:rPr>
          <w:rFonts w:eastAsia="Calibri" w:cs="Times New Roman"/>
        </w:rPr>
      </w:pPr>
      <w:r w:rsidRPr="0061673D">
        <w:rPr>
          <w:rFonts w:eastAsia="Calibri" w:cs="Times New Roman"/>
        </w:rPr>
        <w:t>Piemērots uzdevums jaunākajai vecuma grupai saistībā ar konkursa uzdevumu. Skaidrs uzdevums un mērķi. Planšetes kompozīcija atbilstoši uzdevumam.</w:t>
      </w:r>
    </w:p>
    <w:p w:rsidR="0061673D" w:rsidRDefault="0061673D" w:rsidP="0061673D">
      <w:pPr>
        <w:spacing w:line="240" w:lineRule="auto"/>
        <w:jc w:val="both"/>
        <w:rPr>
          <w:rFonts w:eastAsia="Calibri" w:cs="Times New Roman"/>
          <w:b/>
        </w:rPr>
      </w:pPr>
    </w:p>
    <w:p w:rsidR="0061673D" w:rsidRPr="0061673D" w:rsidRDefault="0061673D" w:rsidP="0061673D">
      <w:pPr>
        <w:spacing w:line="240" w:lineRule="auto"/>
        <w:jc w:val="both"/>
        <w:rPr>
          <w:rFonts w:eastAsia="Calibri" w:cs="Times New Roman"/>
        </w:rPr>
      </w:pPr>
      <w:r w:rsidRPr="0061673D">
        <w:rPr>
          <w:rFonts w:eastAsia="Calibri" w:cs="Times New Roman"/>
        </w:rPr>
        <w:t>_____________________________________________________________________________________</w:t>
      </w:r>
    </w:p>
    <w:p w:rsidR="00A16687" w:rsidRPr="0061673D" w:rsidRDefault="00A16687" w:rsidP="0061673D">
      <w:pPr>
        <w:spacing w:line="240" w:lineRule="auto"/>
        <w:jc w:val="both"/>
        <w:rPr>
          <w:rFonts w:eastAsia="Calibri" w:cs="Times New Roman"/>
        </w:rPr>
      </w:pPr>
      <w:r w:rsidRPr="0061673D">
        <w:rPr>
          <w:rFonts w:eastAsia="Calibri" w:cs="Times New Roman"/>
          <w:b/>
        </w:rPr>
        <w:t xml:space="preserve">Ieva Leismane: </w:t>
      </w:r>
      <w:r w:rsidRPr="0061673D">
        <w:rPr>
          <w:rFonts w:eastAsia="Calibri" w:cs="Times New Roman"/>
        </w:rPr>
        <w:t>Paldies visām skolām, kas veidoja metodisko materiālu, lai mēs savstarpēji varētu bagātināt viens otru. Paldies visiem iesaistītajiem skolotājiem un audzēkņiem!  Īpašs paldies Madonas skolas kolektīvam par sirsnīgo uzņemšanu, izcilo izstādes iekārtošanu un labajām idejām!</w:t>
      </w:r>
    </w:p>
    <w:p w:rsidR="00A16687" w:rsidRPr="0061673D" w:rsidRDefault="00A16687" w:rsidP="0061673D">
      <w:pPr>
        <w:spacing w:after="0" w:line="240" w:lineRule="auto"/>
        <w:jc w:val="both"/>
        <w:rPr>
          <w:rFonts w:eastAsia="Times New Roman" w:cs="Times New Roman"/>
          <w:lang w:eastAsia="lv-LV"/>
        </w:rPr>
      </w:pPr>
      <w:r w:rsidRPr="0061673D">
        <w:rPr>
          <w:rFonts w:eastAsia="Times New Roman" w:cs="Times New Roman"/>
          <w:b/>
          <w:lang w:eastAsia="lv-LV"/>
        </w:rPr>
        <w:t>Andra Zvirbule:</w:t>
      </w:r>
      <w:r w:rsidRPr="0061673D">
        <w:rPr>
          <w:rFonts w:eastAsia="Times New Roman" w:cs="Times New Roman"/>
          <w:lang w:eastAsia="lv-LV"/>
        </w:rPr>
        <w:t xml:space="preserve"> Kultūrizglītībā mācību darbs ir balstīts uz kompetencēm, mācību priekšmeti papildina cits citu un  apgūtās prasmes atspoguļojas audzēkņu darbos un metodiskajos materiālos.</w:t>
      </w:r>
    </w:p>
    <w:p w:rsidR="00A16687" w:rsidRPr="0061673D" w:rsidRDefault="00A16687" w:rsidP="0061673D">
      <w:pPr>
        <w:spacing w:after="0" w:line="240" w:lineRule="auto"/>
        <w:jc w:val="both"/>
        <w:rPr>
          <w:rFonts w:eastAsia="Times New Roman" w:cs="Times New Roman"/>
          <w:lang w:eastAsia="lv-LV"/>
        </w:rPr>
      </w:pPr>
      <w:r w:rsidRPr="0061673D">
        <w:rPr>
          <w:rFonts w:eastAsia="Times New Roman" w:cs="Times New Roman"/>
          <w:lang w:eastAsia="lv-LV"/>
        </w:rPr>
        <w:t>Kop</w:t>
      </w:r>
      <w:r w:rsidR="0061673D" w:rsidRPr="0061673D">
        <w:rPr>
          <w:rFonts w:eastAsia="Times New Roman" w:cs="Times New Roman"/>
          <w:lang w:eastAsia="lv-LV"/>
        </w:rPr>
        <w:t>ējais iespaids labs, tendence –</w:t>
      </w:r>
      <w:r w:rsidRPr="0061673D">
        <w:rPr>
          <w:rFonts w:eastAsia="Times New Roman" w:cs="Times New Roman"/>
          <w:lang w:eastAsia="lv-LV"/>
        </w:rPr>
        <w:t xml:space="preserve"> biežāk materiālu sagatavošanā izmantotas mūsdienu tehnoloģijas, kas apliecina pedagogu daudzpusīgās prasmes, bet ne vienmēr dizaina jomā.</w:t>
      </w:r>
    </w:p>
    <w:p w:rsidR="00A16687" w:rsidRPr="0061673D" w:rsidRDefault="00A16687" w:rsidP="0061673D">
      <w:pPr>
        <w:spacing w:after="0" w:line="240" w:lineRule="auto"/>
        <w:jc w:val="both"/>
        <w:rPr>
          <w:rFonts w:eastAsia="Times New Roman" w:cs="Times New Roman"/>
          <w:lang w:eastAsia="lv-LV"/>
        </w:rPr>
      </w:pPr>
      <w:r w:rsidRPr="0061673D">
        <w:rPr>
          <w:rFonts w:eastAsia="Times New Roman" w:cs="Times New Roman"/>
          <w:lang w:eastAsia="lv-LV"/>
        </w:rPr>
        <w:t>Ekspozīcijas iekārtojums skolā būtu pārskatāmāks, ja metodisko darbu planšetes nebūtu izvietotas pēc nejaušas vietas izvēles principa visās skolas telpās.</w:t>
      </w:r>
    </w:p>
    <w:p w:rsidR="00A16687" w:rsidRPr="0061673D" w:rsidRDefault="00A16687" w:rsidP="0061673D">
      <w:pPr>
        <w:spacing w:after="0" w:line="240" w:lineRule="auto"/>
        <w:jc w:val="both"/>
        <w:rPr>
          <w:rFonts w:eastAsia="Times New Roman" w:cs="Times New Roman"/>
          <w:lang w:eastAsia="lv-LV"/>
        </w:rPr>
      </w:pPr>
      <w:r w:rsidRPr="0061673D">
        <w:rPr>
          <w:rFonts w:eastAsia="Times New Roman" w:cs="Times New Roman"/>
          <w:lang w:eastAsia="lv-LV"/>
        </w:rPr>
        <w:t>Pārliecinoša, daudzveidīga, pārsteidzoša ir ekspozīcija muzejā. Brīnišķīgas ir bērnu idejas, bet dažkārt pietrūkst prasmes tehniskajā izpildījumā (grafiskajā dizainā - zīmju, burtu lietojumā, stilizācijā u.c.)</w:t>
      </w:r>
    </w:p>
    <w:p w:rsidR="00A16687" w:rsidRPr="0061673D" w:rsidRDefault="00A16687" w:rsidP="0061673D">
      <w:pPr>
        <w:spacing w:after="0" w:line="240" w:lineRule="auto"/>
        <w:jc w:val="both"/>
        <w:rPr>
          <w:rFonts w:eastAsia="Times New Roman" w:cs="Times New Roman"/>
          <w:lang w:eastAsia="lv-LV"/>
        </w:rPr>
      </w:pPr>
      <w:r w:rsidRPr="0061673D">
        <w:rPr>
          <w:rFonts w:eastAsia="Times New Roman" w:cs="Times New Roman"/>
          <w:lang w:eastAsia="lv-LV"/>
        </w:rPr>
        <w:t>Paldies Madonas kolēģiem par ieguldīto darbu!</w:t>
      </w:r>
    </w:p>
    <w:p w:rsidR="00A16687" w:rsidRPr="0061673D" w:rsidRDefault="00A16687" w:rsidP="0061673D">
      <w:pPr>
        <w:spacing w:after="0" w:line="240" w:lineRule="auto"/>
        <w:jc w:val="both"/>
        <w:rPr>
          <w:rFonts w:eastAsia="Times New Roman" w:cs="Times New Roman"/>
          <w:lang w:eastAsia="lv-LV"/>
        </w:rPr>
      </w:pPr>
      <w:r w:rsidRPr="0061673D">
        <w:rPr>
          <w:rFonts w:eastAsia="Times New Roman" w:cs="Times New Roman"/>
          <w:lang w:eastAsia="lv-LV"/>
        </w:rPr>
        <w:t xml:space="preserve">No Valsts konkursa nolikuma: </w:t>
      </w:r>
      <w:r w:rsidRPr="0061673D">
        <w:rPr>
          <w:rFonts w:eastAsia="Times New Roman" w:cs="Times New Roman"/>
          <w:i/>
          <w:lang w:eastAsia="lv-LV"/>
        </w:rPr>
        <w:t>uzdevumi: „4.1. attīstīt audzēkņu izpratni par grafikas dizainu, izprotot burtveidola, teksta, izteiksmes līdzekļu un kompozīcijas nozīmi dizainā; 4.2. veicināt audzēkņu izpratni par dizainu kā procesu, par secīgu dizaina idejas attīstību, tās atbilstību funkcijai un mērķauditorijai.</w:t>
      </w:r>
    </w:p>
    <w:p w:rsidR="00A16687" w:rsidRPr="0061673D" w:rsidRDefault="00A16687" w:rsidP="0061673D">
      <w:pPr>
        <w:spacing w:after="0" w:line="240" w:lineRule="auto"/>
        <w:jc w:val="both"/>
        <w:rPr>
          <w:rFonts w:eastAsia="Times New Roman" w:cs="Times New Roman"/>
          <w:lang w:eastAsia="lv-LV"/>
        </w:rPr>
      </w:pPr>
      <w:r w:rsidRPr="0061673D">
        <w:rPr>
          <w:rFonts w:eastAsia="Times New Roman" w:cs="Times New Roman"/>
          <w:lang w:eastAsia="lv-LV"/>
        </w:rPr>
        <w:t>Vairāku skolu metodiskajos materiā</w:t>
      </w:r>
      <w:r w:rsidR="0061673D" w:rsidRPr="0061673D">
        <w:rPr>
          <w:rFonts w:eastAsia="Times New Roman" w:cs="Times New Roman"/>
          <w:lang w:eastAsia="lv-LV"/>
        </w:rPr>
        <w:t xml:space="preserve">los neatspoguļojas </w:t>
      </w:r>
      <w:r w:rsidRPr="0061673D">
        <w:rPr>
          <w:rFonts w:eastAsia="Times New Roman" w:cs="Times New Roman"/>
          <w:lang w:eastAsia="lv-LV"/>
        </w:rPr>
        <w:t>izpratnes veidošanas ceļš uz  burtveidola, teksta, izteiksmes līdzekļu lietojumu kompozīcijā, par secīgu dizaina idejas attīstību, par audzēkņu vispusīgu gatavošanu grafiskā dizaina konkursam atbilstoši vecuma posmam. Taču rezultāts priecē!</w:t>
      </w:r>
    </w:p>
    <w:p w:rsidR="00364282" w:rsidRPr="0061673D" w:rsidRDefault="00364282" w:rsidP="0061673D">
      <w:pPr>
        <w:spacing w:line="240" w:lineRule="auto"/>
        <w:jc w:val="both"/>
        <w:rPr>
          <w:rFonts w:eastAsia="Calibri" w:cs="Times New Roman"/>
        </w:rPr>
      </w:pPr>
    </w:p>
    <w:p w:rsidR="00364282" w:rsidRPr="0061673D" w:rsidRDefault="00364282" w:rsidP="0061673D">
      <w:pPr>
        <w:spacing w:line="240" w:lineRule="auto"/>
        <w:jc w:val="both"/>
        <w:rPr>
          <w:rFonts w:eastAsia="Calibri" w:cs="Times New Roman"/>
        </w:rPr>
      </w:pPr>
    </w:p>
    <w:p w:rsidR="006D28D4" w:rsidRPr="0061673D" w:rsidRDefault="006D28D4" w:rsidP="0061673D">
      <w:pPr>
        <w:pStyle w:val="Default"/>
        <w:rPr>
          <w:rFonts w:asciiTheme="minorHAnsi" w:hAnsiTheme="minorHAnsi"/>
          <w:sz w:val="22"/>
          <w:szCs w:val="22"/>
          <w:lang w:val="lv-LV"/>
        </w:rPr>
      </w:pPr>
    </w:p>
    <w:p w:rsidR="00032D53" w:rsidRPr="0061673D" w:rsidRDefault="00032D53" w:rsidP="0061673D">
      <w:pPr>
        <w:pStyle w:val="Default"/>
        <w:rPr>
          <w:rFonts w:asciiTheme="minorHAnsi" w:hAnsiTheme="minorHAnsi"/>
          <w:b/>
          <w:bCs/>
          <w:sz w:val="22"/>
          <w:szCs w:val="22"/>
          <w:lang w:val="lv-LV"/>
        </w:rPr>
      </w:pPr>
    </w:p>
    <w:p w:rsidR="00032D53" w:rsidRPr="0061673D" w:rsidRDefault="00032D53" w:rsidP="0061673D">
      <w:pPr>
        <w:pStyle w:val="Default"/>
        <w:rPr>
          <w:rFonts w:asciiTheme="minorHAnsi" w:hAnsiTheme="minorHAnsi"/>
          <w:sz w:val="22"/>
          <w:szCs w:val="22"/>
          <w:lang w:val="lv-LV"/>
        </w:rPr>
      </w:pPr>
    </w:p>
    <w:p w:rsidR="00A00833" w:rsidRPr="0061673D" w:rsidRDefault="00A00833" w:rsidP="0061673D">
      <w:pPr>
        <w:spacing w:line="240" w:lineRule="auto"/>
      </w:pPr>
    </w:p>
    <w:sectPr w:rsidR="00A00833" w:rsidRPr="006167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73D" w:rsidRDefault="0061673D" w:rsidP="0061673D">
      <w:pPr>
        <w:spacing w:after="0" w:line="240" w:lineRule="auto"/>
      </w:pPr>
      <w:r>
        <w:separator/>
      </w:r>
    </w:p>
  </w:endnote>
  <w:endnote w:type="continuationSeparator" w:id="0">
    <w:p w:rsidR="0061673D" w:rsidRDefault="0061673D" w:rsidP="0061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73D" w:rsidRDefault="006167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931832"/>
      <w:docPartObj>
        <w:docPartGallery w:val="Page Numbers (Bottom of Page)"/>
        <w:docPartUnique/>
      </w:docPartObj>
    </w:sdtPr>
    <w:sdtEndPr>
      <w:rPr>
        <w:noProof/>
      </w:rPr>
    </w:sdtEndPr>
    <w:sdtContent>
      <w:p w:rsidR="0061673D" w:rsidRDefault="0061673D">
        <w:pPr>
          <w:pStyle w:val="Footer"/>
          <w:jc w:val="right"/>
        </w:pPr>
        <w:r>
          <w:fldChar w:fldCharType="begin"/>
        </w:r>
        <w:r>
          <w:instrText xml:space="preserve"> PAGE   \* MERGEFORMAT </w:instrText>
        </w:r>
        <w:r>
          <w:fldChar w:fldCharType="separate"/>
        </w:r>
        <w:r w:rsidR="00227E92">
          <w:rPr>
            <w:noProof/>
          </w:rPr>
          <w:t>2</w:t>
        </w:r>
        <w:r>
          <w:rPr>
            <w:noProof/>
          </w:rPr>
          <w:fldChar w:fldCharType="end"/>
        </w:r>
      </w:p>
    </w:sdtContent>
  </w:sdt>
  <w:p w:rsidR="0061673D" w:rsidRDefault="006167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73D" w:rsidRDefault="00616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73D" w:rsidRDefault="0061673D" w:rsidP="0061673D">
      <w:pPr>
        <w:spacing w:after="0" w:line="240" w:lineRule="auto"/>
      </w:pPr>
      <w:r>
        <w:separator/>
      </w:r>
    </w:p>
  </w:footnote>
  <w:footnote w:type="continuationSeparator" w:id="0">
    <w:p w:rsidR="0061673D" w:rsidRDefault="0061673D" w:rsidP="00616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73D" w:rsidRDefault="006167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73D" w:rsidRDefault="006167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73D" w:rsidRDefault="006167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53"/>
    <w:rsid w:val="00032D53"/>
    <w:rsid w:val="0004763A"/>
    <w:rsid w:val="00080A34"/>
    <w:rsid w:val="000D489C"/>
    <w:rsid w:val="00111D7B"/>
    <w:rsid w:val="0016747D"/>
    <w:rsid w:val="001B2898"/>
    <w:rsid w:val="001D03BB"/>
    <w:rsid w:val="001D312A"/>
    <w:rsid w:val="001F70C2"/>
    <w:rsid w:val="00227E92"/>
    <w:rsid w:val="00246388"/>
    <w:rsid w:val="002B3C87"/>
    <w:rsid w:val="00364282"/>
    <w:rsid w:val="003A49E7"/>
    <w:rsid w:val="003A78BA"/>
    <w:rsid w:val="004B7424"/>
    <w:rsid w:val="00515E8D"/>
    <w:rsid w:val="005B1766"/>
    <w:rsid w:val="005E21D4"/>
    <w:rsid w:val="0061673D"/>
    <w:rsid w:val="006B7416"/>
    <w:rsid w:val="006D28D4"/>
    <w:rsid w:val="00783396"/>
    <w:rsid w:val="008207EB"/>
    <w:rsid w:val="0088716F"/>
    <w:rsid w:val="00A00833"/>
    <w:rsid w:val="00A16687"/>
    <w:rsid w:val="00AE7746"/>
    <w:rsid w:val="00BC2C34"/>
    <w:rsid w:val="00BC6632"/>
    <w:rsid w:val="00C4055F"/>
    <w:rsid w:val="00C72ABC"/>
    <w:rsid w:val="00D42C1C"/>
    <w:rsid w:val="00EF7000"/>
    <w:rsid w:val="00F232EE"/>
    <w:rsid w:val="00F36474"/>
    <w:rsid w:val="00F83382"/>
    <w:rsid w:val="00F84875"/>
    <w:rsid w:val="00FC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2D5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C2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C34"/>
    <w:rPr>
      <w:rFonts w:ascii="Tahoma" w:hAnsi="Tahoma" w:cs="Tahoma"/>
      <w:sz w:val="16"/>
      <w:szCs w:val="16"/>
      <w:lang w:val="lv-LV"/>
    </w:rPr>
  </w:style>
  <w:style w:type="paragraph" w:styleId="Header">
    <w:name w:val="header"/>
    <w:basedOn w:val="Normal"/>
    <w:link w:val="HeaderChar"/>
    <w:uiPriority w:val="99"/>
    <w:unhideWhenUsed/>
    <w:rsid w:val="006167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673D"/>
    <w:rPr>
      <w:lang w:val="lv-LV"/>
    </w:rPr>
  </w:style>
  <w:style w:type="paragraph" w:styleId="Footer">
    <w:name w:val="footer"/>
    <w:basedOn w:val="Normal"/>
    <w:link w:val="FooterChar"/>
    <w:uiPriority w:val="99"/>
    <w:unhideWhenUsed/>
    <w:rsid w:val="006167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673D"/>
    <w:rPr>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2D5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C2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C34"/>
    <w:rPr>
      <w:rFonts w:ascii="Tahoma" w:hAnsi="Tahoma" w:cs="Tahoma"/>
      <w:sz w:val="16"/>
      <w:szCs w:val="16"/>
      <w:lang w:val="lv-LV"/>
    </w:rPr>
  </w:style>
  <w:style w:type="paragraph" w:styleId="Header">
    <w:name w:val="header"/>
    <w:basedOn w:val="Normal"/>
    <w:link w:val="HeaderChar"/>
    <w:uiPriority w:val="99"/>
    <w:unhideWhenUsed/>
    <w:rsid w:val="006167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673D"/>
    <w:rPr>
      <w:lang w:val="lv-LV"/>
    </w:rPr>
  </w:style>
  <w:style w:type="paragraph" w:styleId="Footer">
    <w:name w:val="footer"/>
    <w:basedOn w:val="Normal"/>
    <w:link w:val="FooterChar"/>
    <w:uiPriority w:val="99"/>
    <w:unhideWhenUsed/>
    <w:rsid w:val="006167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673D"/>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73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9770</Words>
  <Characters>5570</Characters>
  <Application>Microsoft Office Word</Application>
  <DocSecurity>4</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Birojs</Company>
  <LinksUpToDate>false</LinksUpToDate>
  <CharactersWithSpaces>15310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Kalve Mara</cp:lastModifiedBy>
  <cp:revision>2</cp:revision>
  <cp:lastPrinted>2017-05-16T06:18:00Z</cp:lastPrinted>
  <dcterms:created xsi:type="dcterms:W3CDTF">2017-05-16T10:52:00Z</dcterms:created>
  <dcterms:modified xsi:type="dcterms:W3CDTF">2017-05-16T10:52:00Z</dcterms:modified>
</cp:coreProperties>
</file>