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0D87" w14:textId="77777777" w:rsidR="00FF30D7" w:rsidRPr="00131F88" w:rsidRDefault="00FF30D7" w:rsidP="00FF30D7">
      <w:pPr>
        <w:widowControl w:val="0"/>
        <w:tabs>
          <w:tab w:val="center" w:pos="4320"/>
          <w:tab w:val="right" w:pos="8640"/>
        </w:tabs>
        <w:jc w:val="center"/>
      </w:pPr>
      <w:r w:rsidRPr="00131F88">
        <w:rPr>
          <w:noProof/>
          <w:lang w:val="en-US"/>
        </w:rPr>
        <w:drawing>
          <wp:anchor distT="0" distB="0" distL="114300" distR="114300" simplePos="0" relativeHeight="251659264" behindDoc="0" locked="0" layoutInCell="1" allowOverlap="1" wp14:anchorId="1BE2B1D3" wp14:editId="62CCB2C2">
            <wp:simplePos x="0" y="0"/>
            <wp:positionH relativeFrom="margin">
              <wp:align>center</wp:align>
            </wp:positionH>
            <wp:positionV relativeFrom="paragraph">
              <wp:posOffset>191770</wp:posOffset>
            </wp:positionV>
            <wp:extent cx="605107" cy="720000"/>
            <wp:effectExtent l="0" t="0" r="5080"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107"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EEA5CD" w14:textId="77777777" w:rsidR="00FF30D7" w:rsidRPr="004D6FB3" w:rsidRDefault="00FF30D7" w:rsidP="00FF30D7">
      <w:pPr>
        <w:widowControl w:val="0"/>
        <w:tabs>
          <w:tab w:val="center" w:pos="4320"/>
          <w:tab w:val="right" w:pos="8640"/>
        </w:tabs>
        <w:jc w:val="center"/>
        <w:rPr>
          <w:bCs/>
          <w:sz w:val="16"/>
          <w:szCs w:val="16"/>
        </w:rPr>
      </w:pPr>
    </w:p>
    <w:p w14:paraId="3B5B4DF7" w14:textId="77777777" w:rsidR="00FF30D7" w:rsidRDefault="00FF30D7" w:rsidP="00FF30D7">
      <w:pPr>
        <w:widowControl w:val="0"/>
        <w:tabs>
          <w:tab w:val="center" w:pos="4320"/>
          <w:tab w:val="right" w:pos="8640"/>
        </w:tabs>
        <w:jc w:val="center"/>
        <w:rPr>
          <w:bCs/>
          <w:sz w:val="32"/>
          <w:szCs w:val="32"/>
        </w:rPr>
      </w:pPr>
      <w:r w:rsidRPr="004D6FB3">
        <w:rPr>
          <w:bCs/>
          <w:sz w:val="32"/>
          <w:szCs w:val="32"/>
        </w:rPr>
        <w:t>Naujenes Mūzikas un mākslas skola</w:t>
      </w:r>
    </w:p>
    <w:p w14:paraId="38CAC1D1" w14:textId="77777777" w:rsidR="00FF30D7" w:rsidRPr="004D6FB3" w:rsidRDefault="00FF30D7" w:rsidP="00FF30D7">
      <w:pPr>
        <w:widowControl w:val="0"/>
        <w:tabs>
          <w:tab w:val="center" w:pos="4320"/>
          <w:tab w:val="right" w:pos="8640"/>
        </w:tabs>
        <w:jc w:val="center"/>
        <w:rPr>
          <w:sz w:val="16"/>
          <w:szCs w:val="16"/>
        </w:rPr>
      </w:pPr>
    </w:p>
    <w:p w14:paraId="557A4B89" w14:textId="77777777" w:rsidR="00FF30D7" w:rsidRPr="00413821" w:rsidRDefault="00FF30D7" w:rsidP="00FF30D7">
      <w:pPr>
        <w:jc w:val="center"/>
        <w:rPr>
          <w:noProof/>
          <w:sz w:val="20"/>
        </w:rPr>
      </w:pPr>
      <w:r w:rsidRPr="004D6FB3">
        <w:rPr>
          <w:noProof/>
          <w:sz w:val="20"/>
        </w:rPr>
        <w:t>Reģ. Nr</w:t>
      </w:r>
      <w:r w:rsidRPr="00413821">
        <w:rPr>
          <w:noProof/>
          <w:sz w:val="20"/>
        </w:rPr>
        <w:t xml:space="preserve">. </w:t>
      </w:r>
      <w:r w:rsidRPr="00413821">
        <w:rPr>
          <w:noProof/>
          <w:sz w:val="20"/>
          <w:lang w:val="de-DE"/>
        </w:rPr>
        <w:t>40900022382</w:t>
      </w:r>
      <w:r w:rsidRPr="00413821">
        <w:rPr>
          <w:noProof/>
          <w:sz w:val="20"/>
        </w:rPr>
        <w:t xml:space="preserve">, Daugavas iela 29, Krauja, Naujenes pagasts, Augšdaugavas novads, LV–5451, </w:t>
      </w:r>
    </w:p>
    <w:p w14:paraId="4FB0B417" w14:textId="77777777" w:rsidR="00FF30D7" w:rsidRPr="00413821" w:rsidRDefault="00FF30D7" w:rsidP="00FF30D7">
      <w:pPr>
        <w:jc w:val="center"/>
        <w:rPr>
          <w:noProof/>
          <w:sz w:val="20"/>
        </w:rPr>
      </w:pPr>
      <w:r w:rsidRPr="00413821">
        <w:rPr>
          <w:sz w:val="20"/>
        </w:rPr>
        <w:t xml:space="preserve">izglītības iestādes </w:t>
      </w:r>
      <w:proofErr w:type="spellStart"/>
      <w:r w:rsidRPr="00413821">
        <w:rPr>
          <w:sz w:val="20"/>
        </w:rPr>
        <w:t>reģ</w:t>
      </w:r>
      <w:proofErr w:type="spellEnd"/>
      <w:r w:rsidRPr="00413821">
        <w:rPr>
          <w:sz w:val="20"/>
        </w:rPr>
        <w:t>. Nr. 4274902226,</w:t>
      </w:r>
      <w:r w:rsidRPr="00413821">
        <w:rPr>
          <w:noProof/>
          <w:sz w:val="20"/>
        </w:rPr>
        <w:t xml:space="preserve">  </w:t>
      </w:r>
    </w:p>
    <w:p w14:paraId="48F9B0B8" w14:textId="77777777" w:rsidR="00FF30D7" w:rsidRPr="00413821" w:rsidRDefault="00FF30D7" w:rsidP="00FF30D7">
      <w:pPr>
        <w:jc w:val="center"/>
        <w:rPr>
          <w:noProof/>
          <w:sz w:val="20"/>
        </w:rPr>
      </w:pPr>
      <w:r w:rsidRPr="00413821">
        <w:rPr>
          <w:noProof/>
          <w:sz w:val="20"/>
        </w:rPr>
        <w:t xml:space="preserve">  tālr. 65450287,  </w:t>
      </w:r>
      <w:r w:rsidRPr="00413821">
        <w:rPr>
          <w:sz w:val="20"/>
        </w:rPr>
        <w:t xml:space="preserve">e-pasts: </w:t>
      </w:r>
      <w:hyperlink r:id="rId8" w:history="1">
        <w:r w:rsidRPr="00413821">
          <w:rPr>
            <w:rStyle w:val="Hipersaite"/>
            <w:color w:val="auto"/>
            <w:sz w:val="20"/>
          </w:rPr>
          <w:t>naujenemms@augsdaugavasnovads.lv</w:t>
        </w:r>
      </w:hyperlink>
      <w:r w:rsidRPr="00413821">
        <w:rPr>
          <w:sz w:val="20"/>
        </w:rPr>
        <w:t xml:space="preserve">, </w:t>
      </w:r>
      <w:hyperlink r:id="rId9" w:history="1">
        <w:r w:rsidRPr="00413821">
          <w:rPr>
            <w:rStyle w:val="Hipersaite"/>
            <w:noProof/>
            <w:color w:val="auto"/>
            <w:sz w:val="20"/>
          </w:rPr>
          <w:t>www.naujene.lv</w:t>
        </w:r>
      </w:hyperlink>
    </w:p>
    <w:p w14:paraId="2DFD5EEF" w14:textId="77777777" w:rsidR="00FF30D7" w:rsidRDefault="00FF30D7" w:rsidP="006C5D31">
      <w:pPr>
        <w:pStyle w:val="BodyTextIMP"/>
        <w:spacing w:line="240" w:lineRule="auto"/>
        <w:rPr>
          <w:b/>
          <w:sz w:val="28"/>
          <w:szCs w:val="28"/>
          <w:lang w:val="lv-LV"/>
        </w:rPr>
      </w:pPr>
    </w:p>
    <w:p w14:paraId="6C2FB35D" w14:textId="77777777" w:rsidR="003E3193" w:rsidRPr="00674E1F" w:rsidRDefault="003E3193" w:rsidP="006C5D31">
      <w:pPr>
        <w:pStyle w:val="BodyTextIMP"/>
        <w:spacing w:line="240" w:lineRule="auto"/>
        <w:rPr>
          <w:b/>
          <w:sz w:val="28"/>
          <w:szCs w:val="28"/>
          <w:lang w:val="lv-LV"/>
        </w:rPr>
      </w:pPr>
      <w:r w:rsidRPr="00674E1F">
        <w:rPr>
          <w:b/>
          <w:sz w:val="28"/>
          <w:szCs w:val="28"/>
          <w:lang w:val="lv-LV"/>
        </w:rPr>
        <w:t>V</w:t>
      </w:r>
      <w:r w:rsidR="008B4514">
        <w:rPr>
          <w:b/>
          <w:sz w:val="28"/>
          <w:szCs w:val="28"/>
          <w:lang w:val="lv-LV"/>
        </w:rPr>
        <w:t>I</w:t>
      </w:r>
      <w:r w:rsidR="006C5D31">
        <w:rPr>
          <w:b/>
          <w:sz w:val="28"/>
          <w:szCs w:val="28"/>
          <w:lang w:val="lv-LV"/>
        </w:rPr>
        <w:t>I</w:t>
      </w:r>
      <w:r w:rsidR="00DA3872">
        <w:rPr>
          <w:b/>
          <w:sz w:val="28"/>
          <w:szCs w:val="28"/>
          <w:lang w:val="lv-LV"/>
        </w:rPr>
        <w:t>I</w:t>
      </w:r>
      <w:r w:rsidR="006C5D31">
        <w:rPr>
          <w:b/>
          <w:sz w:val="28"/>
          <w:szCs w:val="28"/>
          <w:lang w:val="lv-LV"/>
        </w:rPr>
        <w:t xml:space="preserve"> </w:t>
      </w:r>
      <w:r w:rsidRPr="00674E1F">
        <w:rPr>
          <w:b/>
          <w:sz w:val="28"/>
          <w:szCs w:val="28"/>
          <w:lang w:val="lv-LV"/>
        </w:rPr>
        <w:t xml:space="preserve"> Starptautiskā </w:t>
      </w:r>
      <w:proofErr w:type="spellStart"/>
      <w:r w:rsidRPr="00674E1F">
        <w:rPr>
          <w:b/>
          <w:sz w:val="28"/>
          <w:szCs w:val="28"/>
          <w:lang w:val="lv-LV"/>
        </w:rPr>
        <w:t>pūšaminstrumentu</w:t>
      </w:r>
      <w:proofErr w:type="spellEnd"/>
      <w:r w:rsidRPr="00674E1F">
        <w:rPr>
          <w:b/>
          <w:sz w:val="28"/>
          <w:szCs w:val="28"/>
          <w:lang w:val="lv-LV"/>
        </w:rPr>
        <w:t xml:space="preserve"> spēles jauno izpildītāju konkursa</w:t>
      </w:r>
    </w:p>
    <w:p w14:paraId="7D00EDFE" w14:textId="77777777" w:rsidR="00D53C43" w:rsidRDefault="00D55487" w:rsidP="00D53C43">
      <w:pPr>
        <w:pStyle w:val="BodyTextIMP"/>
        <w:spacing w:before="120" w:after="120" w:line="240" w:lineRule="auto"/>
        <w:jc w:val="center"/>
        <w:rPr>
          <w:b/>
          <w:sz w:val="28"/>
          <w:szCs w:val="28"/>
          <w:lang w:val="lv-LV"/>
        </w:rPr>
      </w:pPr>
      <w:r>
        <w:rPr>
          <w:b/>
          <w:sz w:val="28"/>
          <w:szCs w:val="28"/>
          <w:lang w:val="lv-LV"/>
        </w:rPr>
        <w:t>“</w:t>
      </w:r>
      <w:r w:rsidR="003E3193" w:rsidRPr="00674E1F">
        <w:rPr>
          <w:b/>
          <w:sz w:val="28"/>
          <w:szCs w:val="28"/>
          <w:lang w:val="lv-LV"/>
        </w:rPr>
        <w:t>Naujene WIND 202</w:t>
      </w:r>
      <w:r w:rsidR="00DA3872">
        <w:rPr>
          <w:b/>
          <w:sz w:val="28"/>
          <w:szCs w:val="28"/>
          <w:lang w:val="lv-LV"/>
        </w:rPr>
        <w:t>5</w:t>
      </w:r>
      <w:r w:rsidR="003E3193" w:rsidRPr="00674E1F">
        <w:rPr>
          <w:b/>
          <w:sz w:val="28"/>
          <w:szCs w:val="28"/>
          <w:lang w:val="lv-LV"/>
        </w:rPr>
        <w:t xml:space="preserve">”  </w:t>
      </w:r>
    </w:p>
    <w:p w14:paraId="27B7292E" w14:textId="77777777" w:rsidR="003E3193" w:rsidRDefault="00D53C43" w:rsidP="003E3193">
      <w:pPr>
        <w:pStyle w:val="BodyTextIMP"/>
        <w:spacing w:line="240" w:lineRule="auto"/>
        <w:ind w:left="3600"/>
        <w:rPr>
          <w:b/>
          <w:sz w:val="28"/>
          <w:szCs w:val="28"/>
          <w:lang w:val="lv-LV"/>
        </w:rPr>
      </w:pPr>
      <w:r>
        <w:rPr>
          <w:b/>
          <w:sz w:val="28"/>
          <w:szCs w:val="28"/>
          <w:lang w:val="lv-LV"/>
        </w:rPr>
        <w:t xml:space="preserve">  </w:t>
      </w:r>
      <w:r w:rsidR="00D81109">
        <w:rPr>
          <w:b/>
          <w:sz w:val="28"/>
          <w:szCs w:val="28"/>
          <w:lang w:val="lv-LV"/>
        </w:rPr>
        <w:t>N</w:t>
      </w:r>
      <w:r w:rsidR="008F2746">
        <w:rPr>
          <w:b/>
          <w:sz w:val="28"/>
          <w:szCs w:val="28"/>
          <w:lang w:val="lv-LV"/>
        </w:rPr>
        <w:t>olikums</w:t>
      </w:r>
      <w:r w:rsidR="003E3193" w:rsidRPr="00674E1F">
        <w:rPr>
          <w:b/>
          <w:sz w:val="28"/>
          <w:szCs w:val="28"/>
          <w:lang w:val="lv-LV"/>
        </w:rPr>
        <w:t xml:space="preserve"> </w:t>
      </w:r>
    </w:p>
    <w:p w14:paraId="38B37F96" w14:textId="77777777" w:rsidR="00D109B6" w:rsidRDefault="00D109B6" w:rsidP="003E3193">
      <w:pPr>
        <w:pStyle w:val="BodyTextIMP"/>
        <w:spacing w:line="240" w:lineRule="auto"/>
        <w:ind w:left="3600"/>
        <w:rPr>
          <w:b/>
          <w:sz w:val="28"/>
          <w:szCs w:val="28"/>
          <w:lang w:val="lv-LV"/>
        </w:rPr>
      </w:pPr>
    </w:p>
    <w:p w14:paraId="593267F8" w14:textId="77777777" w:rsidR="00D109B6" w:rsidRDefault="00D109B6" w:rsidP="00D109B6">
      <w:pPr>
        <w:pStyle w:val="BodyTextIMP"/>
        <w:spacing w:line="240" w:lineRule="auto"/>
        <w:ind w:left="3600"/>
        <w:jc w:val="right"/>
        <w:rPr>
          <w:bCs/>
          <w:szCs w:val="24"/>
          <w:lang w:val="lv-LV"/>
        </w:rPr>
      </w:pPr>
      <w:r>
        <w:rPr>
          <w:bCs/>
          <w:szCs w:val="24"/>
          <w:lang w:val="lv-LV"/>
        </w:rPr>
        <w:t xml:space="preserve">                    </w:t>
      </w:r>
      <w:r w:rsidRPr="00D109B6">
        <w:rPr>
          <w:bCs/>
          <w:szCs w:val="24"/>
          <w:lang w:val="lv-LV"/>
        </w:rPr>
        <w:t>Izdots saskaņā ar likuma “Par pašvaldībām”</w:t>
      </w:r>
    </w:p>
    <w:p w14:paraId="7DCB840F" w14:textId="77777777" w:rsidR="00AF2D09" w:rsidRDefault="0054517E" w:rsidP="00AF2D09">
      <w:pPr>
        <w:pStyle w:val="BodyTextIMP"/>
        <w:spacing w:line="240" w:lineRule="auto"/>
        <w:ind w:left="3600"/>
        <w:jc w:val="right"/>
        <w:rPr>
          <w:bCs/>
          <w:szCs w:val="24"/>
          <w:lang w:val="lv-LV"/>
        </w:rPr>
      </w:pPr>
      <w:r>
        <w:rPr>
          <w:bCs/>
          <w:szCs w:val="24"/>
          <w:lang w:val="lv-LV"/>
        </w:rPr>
        <w:t xml:space="preserve">                </w:t>
      </w:r>
      <w:r w:rsidR="00D109B6">
        <w:rPr>
          <w:bCs/>
          <w:szCs w:val="24"/>
          <w:lang w:val="lv-LV"/>
        </w:rPr>
        <w:t>1</w:t>
      </w:r>
      <w:r>
        <w:rPr>
          <w:bCs/>
          <w:szCs w:val="24"/>
          <w:lang w:val="lv-LV"/>
        </w:rPr>
        <w:t>0.panta otrās daļas 2</w:t>
      </w:r>
      <w:r w:rsidR="00D109B6">
        <w:rPr>
          <w:bCs/>
          <w:szCs w:val="24"/>
          <w:lang w:val="lv-LV"/>
        </w:rPr>
        <w:t xml:space="preserve">.punkta </w:t>
      </w:r>
    </w:p>
    <w:p w14:paraId="03963408" w14:textId="77777777" w:rsidR="00D109B6" w:rsidRPr="00D109B6" w:rsidRDefault="0054517E" w:rsidP="00AF2D09">
      <w:pPr>
        <w:pStyle w:val="BodyTextIMP"/>
        <w:spacing w:line="240" w:lineRule="auto"/>
        <w:ind w:left="3600"/>
        <w:jc w:val="right"/>
        <w:rPr>
          <w:bCs/>
          <w:szCs w:val="24"/>
          <w:lang w:val="lv-LV"/>
        </w:rPr>
      </w:pPr>
      <w:r>
        <w:rPr>
          <w:bCs/>
          <w:szCs w:val="24"/>
          <w:lang w:val="lv-LV"/>
        </w:rPr>
        <w:t>d</w:t>
      </w:r>
      <w:r w:rsidR="00AF2D09">
        <w:rPr>
          <w:bCs/>
          <w:szCs w:val="24"/>
          <w:lang w:val="lv-LV"/>
        </w:rPr>
        <w:t>)apakšpunktu</w:t>
      </w:r>
      <w:r w:rsidR="00D440B9">
        <w:rPr>
          <w:bCs/>
          <w:szCs w:val="24"/>
          <w:lang w:val="lv-LV"/>
        </w:rPr>
        <w:t>.</w:t>
      </w:r>
      <w:r w:rsidR="00AF2D09">
        <w:rPr>
          <w:bCs/>
          <w:szCs w:val="24"/>
          <w:lang w:val="lv-LV"/>
        </w:rPr>
        <w:t xml:space="preserve"> </w:t>
      </w:r>
    </w:p>
    <w:p w14:paraId="3456BEB2" w14:textId="77777777" w:rsidR="003E3193" w:rsidRPr="001F353A" w:rsidRDefault="003E3193" w:rsidP="003E3193">
      <w:pPr>
        <w:pStyle w:val="BodyTextIMP"/>
        <w:spacing w:before="240" w:line="240" w:lineRule="auto"/>
        <w:ind w:left="720"/>
        <w:jc w:val="center"/>
        <w:rPr>
          <w:b/>
          <w:sz w:val="26"/>
          <w:szCs w:val="26"/>
          <w:lang w:val="lv-LV"/>
        </w:rPr>
      </w:pPr>
      <w:r w:rsidRPr="001F353A">
        <w:rPr>
          <w:b/>
          <w:sz w:val="26"/>
          <w:szCs w:val="26"/>
          <w:lang w:val="lv-LV"/>
        </w:rPr>
        <w:t>Konkursa rīkotāji</w:t>
      </w:r>
    </w:p>
    <w:p w14:paraId="7EDE7772" w14:textId="77777777" w:rsidR="003E3193" w:rsidRPr="001F353A" w:rsidRDefault="000A6D79" w:rsidP="003E3193">
      <w:pPr>
        <w:pStyle w:val="BodyTextIMP"/>
        <w:spacing w:before="120" w:line="240" w:lineRule="auto"/>
        <w:jc w:val="both"/>
        <w:rPr>
          <w:sz w:val="26"/>
          <w:szCs w:val="26"/>
          <w:lang w:val="lv-LV"/>
        </w:rPr>
      </w:pPr>
      <w:r w:rsidRPr="001F353A">
        <w:rPr>
          <w:sz w:val="26"/>
          <w:szCs w:val="26"/>
          <w:lang w:val="lv-LV"/>
        </w:rPr>
        <w:t>V</w:t>
      </w:r>
      <w:r w:rsidR="008B4514">
        <w:rPr>
          <w:sz w:val="26"/>
          <w:szCs w:val="26"/>
          <w:lang w:val="lv-LV"/>
        </w:rPr>
        <w:t>I</w:t>
      </w:r>
      <w:r w:rsidR="00E75CD3">
        <w:rPr>
          <w:sz w:val="26"/>
          <w:szCs w:val="26"/>
          <w:lang w:val="lv-LV"/>
        </w:rPr>
        <w:t>I</w:t>
      </w:r>
      <w:r w:rsidR="00DA3872">
        <w:rPr>
          <w:sz w:val="26"/>
          <w:szCs w:val="26"/>
          <w:lang w:val="lv-LV"/>
        </w:rPr>
        <w:t>I</w:t>
      </w:r>
      <w:r w:rsidRPr="001F353A">
        <w:rPr>
          <w:sz w:val="26"/>
          <w:szCs w:val="26"/>
          <w:lang w:val="lv-LV"/>
        </w:rPr>
        <w:t xml:space="preserve"> Starptautisko </w:t>
      </w:r>
      <w:proofErr w:type="spellStart"/>
      <w:r w:rsidRPr="001F353A">
        <w:rPr>
          <w:sz w:val="26"/>
          <w:szCs w:val="26"/>
          <w:lang w:val="lv-LV"/>
        </w:rPr>
        <w:t>pūšaminstrumentu</w:t>
      </w:r>
      <w:proofErr w:type="spellEnd"/>
      <w:r w:rsidRPr="001F353A">
        <w:rPr>
          <w:sz w:val="26"/>
          <w:szCs w:val="26"/>
          <w:lang w:val="lv-LV"/>
        </w:rPr>
        <w:t xml:space="preserve"> spēles jauno izpildītāju konkursu “Naujene WIND 202</w:t>
      </w:r>
      <w:r w:rsidR="00DA3872">
        <w:rPr>
          <w:sz w:val="26"/>
          <w:szCs w:val="26"/>
          <w:lang w:val="lv-LV"/>
        </w:rPr>
        <w:t>5</w:t>
      </w:r>
      <w:r w:rsidRPr="001F353A">
        <w:rPr>
          <w:sz w:val="26"/>
          <w:szCs w:val="26"/>
          <w:lang w:val="lv-LV"/>
        </w:rPr>
        <w:t>”</w:t>
      </w:r>
      <w:r w:rsidR="00662F74">
        <w:rPr>
          <w:sz w:val="26"/>
          <w:szCs w:val="26"/>
          <w:lang w:val="lv-LV"/>
        </w:rPr>
        <w:t xml:space="preserve"> </w:t>
      </w:r>
      <w:r w:rsidRPr="001F353A">
        <w:rPr>
          <w:sz w:val="26"/>
          <w:szCs w:val="26"/>
          <w:lang w:val="lv-LV"/>
        </w:rPr>
        <w:t>(</w:t>
      </w:r>
      <w:r w:rsidR="00DA3872">
        <w:rPr>
          <w:i/>
          <w:iCs/>
          <w:sz w:val="26"/>
          <w:szCs w:val="26"/>
          <w:lang w:val="lv-LV"/>
        </w:rPr>
        <w:t xml:space="preserve">turpmāk </w:t>
      </w:r>
      <w:r w:rsidR="001538EC">
        <w:rPr>
          <w:i/>
          <w:iCs/>
          <w:sz w:val="26"/>
          <w:szCs w:val="26"/>
          <w:lang w:val="lv-LV"/>
        </w:rPr>
        <w:t>–</w:t>
      </w:r>
      <w:r w:rsidRPr="001F353A">
        <w:rPr>
          <w:i/>
          <w:iCs/>
          <w:sz w:val="26"/>
          <w:szCs w:val="26"/>
          <w:lang w:val="lv-LV"/>
        </w:rPr>
        <w:t xml:space="preserve"> konkurss</w:t>
      </w:r>
      <w:r w:rsidRPr="001F353A">
        <w:rPr>
          <w:sz w:val="26"/>
          <w:szCs w:val="26"/>
          <w:lang w:val="lv-LV"/>
        </w:rPr>
        <w:t xml:space="preserve">) </w:t>
      </w:r>
      <w:r w:rsidR="004F784C">
        <w:rPr>
          <w:sz w:val="26"/>
          <w:szCs w:val="26"/>
          <w:lang w:val="lv-LV"/>
        </w:rPr>
        <w:t xml:space="preserve">rīko </w:t>
      </w:r>
      <w:r w:rsidRPr="001F353A">
        <w:rPr>
          <w:sz w:val="26"/>
          <w:szCs w:val="26"/>
          <w:lang w:val="lv-LV"/>
        </w:rPr>
        <w:t>N</w:t>
      </w:r>
      <w:r w:rsidR="003E3193" w:rsidRPr="001F353A">
        <w:rPr>
          <w:sz w:val="26"/>
          <w:szCs w:val="26"/>
          <w:lang w:val="lv-LV"/>
        </w:rPr>
        <w:t>aujenes Mūzikas un māks</w:t>
      </w:r>
      <w:r w:rsidR="00DA3872">
        <w:rPr>
          <w:sz w:val="26"/>
          <w:szCs w:val="26"/>
          <w:lang w:val="lv-LV"/>
        </w:rPr>
        <w:t>las skola sadarbībā</w:t>
      </w:r>
      <w:r w:rsidR="00D53C43">
        <w:rPr>
          <w:sz w:val="26"/>
          <w:szCs w:val="26"/>
          <w:lang w:val="lv-LV"/>
        </w:rPr>
        <w:t xml:space="preserve"> ar Augšdaugava</w:t>
      </w:r>
      <w:r w:rsidR="003E3193" w:rsidRPr="001F353A">
        <w:rPr>
          <w:sz w:val="26"/>
          <w:szCs w:val="26"/>
          <w:lang w:val="lv-LV"/>
        </w:rPr>
        <w:t>s novada Kultūras pārvaldi un Daugavpils Universitāti.</w:t>
      </w:r>
    </w:p>
    <w:p w14:paraId="379946E0" w14:textId="77777777" w:rsidR="003E3193" w:rsidRPr="001F353A" w:rsidRDefault="003E3193" w:rsidP="003E3193">
      <w:pPr>
        <w:pStyle w:val="BodyTextIMP"/>
        <w:spacing w:before="120" w:after="120" w:line="240" w:lineRule="auto"/>
        <w:ind w:left="360"/>
        <w:jc w:val="both"/>
        <w:rPr>
          <w:b/>
          <w:sz w:val="26"/>
          <w:szCs w:val="26"/>
          <w:lang w:val="lv-LV"/>
        </w:rPr>
      </w:pPr>
      <w:r w:rsidRPr="001F353A">
        <w:rPr>
          <w:b/>
          <w:sz w:val="26"/>
          <w:szCs w:val="26"/>
          <w:lang w:val="lv-LV"/>
        </w:rPr>
        <w:t xml:space="preserve">                                                          Konkursa mērķi </w:t>
      </w:r>
    </w:p>
    <w:p w14:paraId="0E40DFF6" w14:textId="77777777" w:rsidR="003E3193" w:rsidRPr="001F353A" w:rsidRDefault="003E3193" w:rsidP="003E3193">
      <w:pPr>
        <w:pStyle w:val="BodyTextIMP"/>
        <w:numPr>
          <w:ilvl w:val="0"/>
          <w:numId w:val="9"/>
        </w:numPr>
        <w:spacing w:line="240" w:lineRule="auto"/>
        <w:ind w:left="426" w:hanging="426"/>
        <w:jc w:val="both"/>
        <w:rPr>
          <w:sz w:val="26"/>
          <w:szCs w:val="26"/>
          <w:lang w:val="lv-LV"/>
        </w:rPr>
      </w:pPr>
      <w:r w:rsidRPr="001F353A">
        <w:rPr>
          <w:sz w:val="26"/>
          <w:szCs w:val="26"/>
          <w:lang w:val="lv-LV"/>
        </w:rPr>
        <w:t xml:space="preserve">Veicināt </w:t>
      </w:r>
      <w:proofErr w:type="spellStart"/>
      <w:r w:rsidRPr="001F353A">
        <w:rPr>
          <w:sz w:val="26"/>
          <w:szCs w:val="26"/>
          <w:lang w:val="lv-LV"/>
        </w:rPr>
        <w:t>pūšaminstrumentu</w:t>
      </w:r>
      <w:proofErr w:type="spellEnd"/>
      <w:r w:rsidRPr="001F353A">
        <w:rPr>
          <w:sz w:val="26"/>
          <w:szCs w:val="26"/>
          <w:lang w:val="lv-LV"/>
        </w:rPr>
        <w:t xml:space="preserve"> spēles</w:t>
      </w:r>
      <w:r w:rsidRPr="001F353A">
        <w:rPr>
          <w:b/>
          <w:sz w:val="26"/>
          <w:szCs w:val="26"/>
          <w:lang w:val="lv-LV"/>
        </w:rPr>
        <w:t xml:space="preserve"> </w:t>
      </w:r>
      <w:r w:rsidRPr="001F353A">
        <w:rPr>
          <w:sz w:val="26"/>
          <w:szCs w:val="26"/>
          <w:lang w:val="lv-LV"/>
        </w:rPr>
        <w:t xml:space="preserve">jauno izpildītāju profesionālo izaugsmi un attīstību. </w:t>
      </w:r>
    </w:p>
    <w:p w14:paraId="69DC9903" w14:textId="77777777" w:rsidR="003E3193" w:rsidRPr="001F353A" w:rsidRDefault="003E3193" w:rsidP="003E3193">
      <w:pPr>
        <w:pStyle w:val="BodyTextIMP"/>
        <w:numPr>
          <w:ilvl w:val="0"/>
          <w:numId w:val="9"/>
        </w:numPr>
        <w:spacing w:line="240" w:lineRule="auto"/>
        <w:ind w:left="426" w:hanging="426"/>
        <w:jc w:val="both"/>
        <w:rPr>
          <w:sz w:val="26"/>
          <w:szCs w:val="26"/>
          <w:lang w:val="lv-LV"/>
        </w:rPr>
      </w:pPr>
      <w:r w:rsidRPr="001F353A">
        <w:rPr>
          <w:sz w:val="26"/>
          <w:szCs w:val="26"/>
          <w:lang w:val="lv-LV"/>
        </w:rPr>
        <w:t xml:space="preserve">Popularizēt </w:t>
      </w:r>
      <w:r w:rsidR="00662F74">
        <w:rPr>
          <w:sz w:val="26"/>
          <w:szCs w:val="26"/>
          <w:lang w:val="lv-LV"/>
        </w:rPr>
        <w:t>Augšdaugavas</w:t>
      </w:r>
      <w:r w:rsidRPr="001F353A">
        <w:rPr>
          <w:sz w:val="26"/>
          <w:szCs w:val="26"/>
          <w:lang w:val="lv-LV"/>
        </w:rPr>
        <w:t xml:space="preserve"> novada, Naujenes pagasta kultūrvides aktivitātes un </w:t>
      </w:r>
      <w:r w:rsidR="001849AC">
        <w:rPr>
          <w:sz w:val="26"/>
          <w:szCs w:val="26"/>
          <w:lang w:val="lv-LV"/>
        </w:rPr>
        <w:t>atpazīstamību Latvijā un ārpus tās robežām</w:t>
      </w:r>
      <w:r w:rsidRPr="001F353A">
        <w:rPr>
          <w:sz w:val="26"/>
          <w:szCs w:val="26"/>
          <w:lang w:val="lv-LV"/>
        </w:rPr>
        <w:t xml:space="preserve">.  </w:t>
      </w:r>
    </w:p>
    <w:p w14:paraId="4EE6EE37" w14:textId="77777777" w:rsidR="003E3193" w:rsidRPr="001F353A" w:rsidRDefault="003E3193" w:rsidP="003E3193">
      <w:pPr>
        <w:pStyle w:val="BodyTextIMP"/>
        <w:numPr>
          <w:ilvl w:val="0"/>
          <w:numId w:val="9"/>
        </w:numPr>
        <w:spacing w:line="240" w:lineRule="auto"/>
        <w:ind w:left="426" w:hanging="426"/>
        <w:jc w:val="both"/>
        <w:rPr>
          <w:sz w:val="26"/>
          <w:szCs w:val="26"/>
          <w:lang w:val="lv-LV"/>
        </w:rPr>
      </w:pPr>
      <w:r w:rsidRPr="001F353A">
        <w:rPr>
          <w:sz w:val="26"/>
          <w:szCs w:val="26"/>
          <w:lang w:val="lv-LV"/>
        </w:rPr>
        <w:t>Attīstīt mūzikas skolu izglītības kvalitāti, mācību darba procesu, pedagogu un audzēkņu darba rezultātus.</w:t>
      </w:r>
    </w:p>
    <w:p w14:paraId="0C4DA3ED" w14:textId="77777777" w:rsidR="003E3193" w:rsidRPr="001F353A" w:rsidRDefault="003E3193" w:rsidP="003E3193">
      <w:pPr>
        <w:pStyle w:val="BodyTextIMP"/>
        <w:numPr>
          <w:ilvl w:val="0"/>
          <w:numId w:val="9"/>
        </w:numPr>
        <w:spacing w:line="240" w:lineRule="auto"/>
        <w:ind w:left="426" w:hanging="426"/>
        <w:jc w:val="both"/>
        <w:rPr>
          <w:sz w:val="26"/>
          <w:szCs w:val="26"/>
          <w:lang w:val="lv-LV"/>
        </w:rPr>
      </w:pPr>
      <w:r w:rsidRPr="001F353A">
        <w:rPr>
          <w:sz w:val="26"/>
          <w:szCs w:val="26"/>
          <w:lang w:val="lv-LV"/>
        </w:rPr>
        <w:t xml:space="preserve">Veidot regulāru pieredzes </w:t>
      </w:r>
      <w:r w:rsidR="001849AC">
        <w:rPr>
          <w:sz w:val="26"/>
          <w:szCs w:val="26"/>
          <w:lang w:val="lv-LV"/>
        </w:rPr>
        <w:t>apmaiņu starp Latvijas un ārzem</w:t>
      </w:r>
      <w:r w:rsidRPr="001F353A">
        <w:rPr>
          <w:sz w:val="26"/>
          <w:szCs w:val="26"/>
          <w:lang w:val="lv-LV"/>
        </w:rPr>
        <w:t>es mūzikas skolu audzēkņiem un pedagogiem.</w:t>
      </w:r>
    </w:p>
    <w:p w14:paraId="19967CD0" w14:textId="77777777" w:rsidR="003E3193" w:rsidRPr="001F353A" w:rsidRDefault="003E3193" w:rsidP="003E3193">
      <w:pPr>
        <w:spacing w:before="120" w:after="120"/>
        <w:ind w:left="142"/>
        <w:jc w:val="center"/>
        <w:rPr>
          <w:b/>
          <w:color w:val="auto"/>
          <w:sz w:val="26"/>
          <w:szCs w:val="26"/>
          <w:lang w:eastAsia="lv-LV"/>
        </w:rPr>
      </w:pPr>
      <w:r w:rsidRPr="001F353A">
        <w:rPr>
          <w:b/>
          <w:color w:val="auto"/>
          <w:sz w:val="26"/>
          <w:szCs w:val="26"/>
          <w:lang w:eastAsia="lv-LV"/>
        </w:rPr>
        <w:t xml:space="preserve">Konkursa norises </w:t>
      </w:r>
      <w:r w:rsidR="008B2CB3" w:rsidRPr="001F353A">
        <w:rPr>
          <w:b/>
          <w:color w:val="auto"/>
          <w:sz w:val="26"/>
          <w:szCs w:val="26"/>
          <w:lang w:eastAsia="lv-LV"/>
        </w:rPr>
        <w:t>laiks un vieta</w:t>
      </w:r>
    </w:p>
    <w:p w14:paraId="3D3EF681" w14:textId="77777777" w:rsidR="002C09D9" w:rsidRDefault="005D4630" w:rsidP="00D109B6">
      <w:pPr>
        <w:suppressAutoHyphens/>
        <w:jc w:val="both"/>
        <w:rPr>
          <w:b/>
          <w:color w:val="auto"/>
          <w:sz w:val="26"/>
          <w:szCs w:val="26"/>
          <w:lang w:eastAsia="lv-LV"/>
        </w:rPr>
      </w:pPr>
      <w:r>
        <w:rPr>
          <w:b/>
          <w:color w:val="auto"/>
          <w:sz w:val="26"/>
          <w:szCs w:val="26"/>
          <w:lang w:eastAsia="lv-LV"/>
        </w:rPr>
        <w:t xml:space="preserve">Konkurss notiek </w:t>
      </w:r>
      <w:r w:rsidR="008B4514">
        <w:rPr>
          <w:b/>
          <w:color w:val="auto"/>
          <w:sz w:val="26"/>
          <w:szCs w:val="26"/>
          <w:lang w:eastAsia="lv-LV"/>
        </w:rPr>
        <w:t>klātienē.</w:t>
      </w:r>
    </w:p>
    <w:p w14:paraId="33837C85" w14:textId="77777777" w:rsidR="008B4514" w:rsidRDefault="00DA3872" w:rsidP="00D109B6">
      <w:pPr>
        <w:suppressAutoHyphens/>
        <w:jc w:val="both"/>
        <w:rPr>
          <w:b/>
          <w:color w:val="auto"/>
          <w:sz w:val="26"/>
          <w:szCs w:val="26"/>
          <w:lang w:eastAsia="lv-LV"/>
        </w:rPr>
      </w:pPr>
      <w:r>
        <w:rPr>
          <w:b/>
          <w:color w:val="auto"/>
          <w:sz w:val="26"/>
          <w:szCs w:val="26"/>
          <w:lang w:eastAsia="lv-LV"/>
        </w:rPr>
        <w:t>2025.</w:t>
      </w:r>
      <w:r w:rsidR="007D2F5F">
        <w:rPr>
          <w:b/>
          <w:color w:val="auto"/>
          <w:sz w:val="26"/>
          <w:szCs w:val="26"/>
          <w:lang w:eastAsia="lv-LV"/>
        </w:rPr>
        <w:t xml:space="preserve"> </w:t>
      </w:r>
      <w:r>
        <w:rPr>
          <w:b/>
          <w:color w:val="auto"/>
          <w:sz w:val="26"/>
          <w:szCs w:val="26"/>
          <w:lang w:eastAsia="lv-LV"/>
        </w:rPr>
        <w:t>gada 26.-27</w:t>
      </w:r>
      <w:r w:rsidR="008B4514">
        <w:rPr>
          <w:b/>
          <w:color w:val="auto"/>
          <w:sz w:val="26"/>
          <w:szCs w:val="26"/>
          <w:lang w:eastAsia="lv-LV"/>
        </w:rPr>
        <w:t xml:space="preserve">. februārī </w:t>
      </w:r>
      <w:r>
        <w:rPr>
          <w:b/>
          <w:color w:val="auto"/>
          <w:sz w:val="26"/>
          <w:szCs w:val="26"/>
          <w:lang w:eastAsia="lv-LV"/>
        </w:rPr>
        <w:t>Daugavpils Universitātē</w:t>
      </w:r>
      <w:r w:rsidR="008B4514">
        <w:rPr>
          <w:b/>
          <w:color w:val="auto"/>
          <w:sz w:val="26"/>
          <w:szCs w:val="26"/>
          <w:lang w:eastAsia="lv-LV"/>
        </w:rPr>
        <w:t xml:space="preserve">, </w:t>
      </w:r>
      <w:r w:rsidR="00CC38A5">
        <w:rPr>
          <w:b/>
          <w:color w:val="auto"/>
          <w:sz w:val="26"/>
          <w:szCs w:val="26"/>
          <w:lang w:eastAsia="lv-LV"/>
        </w:rPr>
        <w:t xml:space="preserve">Vienības ielā </w:t>
      </w:r>
      <w:r w:rsidR="006C5D31">
        <w:rPr>
          <w:b/>
          <w:color w:val="auto"/>
          <w:sz w:val="26"/>
          <w:szCs w:val="26"/>
          <w:lang w:eastAsia="lv-LV"/>
        </w:rPr>
        <w:t>13</w:t>
      </w:r>
      <w:r w:rsidR="008B4514">
        <w:rPr>
          <w:b/>
          <w:color w:val="auto"/>
          <w:sz w:val="26"/>
          <w:szCs w:val="26"/>
          <w:lang w:eastAsia="lv-LV"/>
        </w:rPr>
        <w:t xml:space="preserve">, Daugavpils, Latvija. </w:t>
      </w:r>
    </w:p>
    <w:p w14:paraId="564CC2FF" w14:textId="77777777" w:rsidR="003E3193" w:rsidRPr="001F353A" w:rsidRDefault="003E3193" w:rsidP="003E3193">
      <w:pPr>
        <w:spacing w:before="120" w:after="120"/>
        <w:ind w:left="720"/>
        <w:jc w:val="center"/>
        <w:rPr>
          <w:b/>
          <w:color w:val="auto"/>
          <w:sz w:val="26"/>
          <w:szCs w:val="26"/>
          <w:lang w:eastAsia="lv-LV"/>
        </w:rPr>
      </w:pPr>
      <w:r w:rsidRPr="001F353A">
        <w:rPr>
          <w:b/>
          <w:color w:val="auto"/>
          <w:sz w:val="26"/>
          <w:szCs w:val="26"/>
          <w:lang w:eastAsia="lv-LV"/>
        </w:rPr>
        <w:t>Konkursa dalībnieki</w:t>
      </w:r>
    </w:p>
    <w:p w14:paraId="59E191D1" w14:textId="77777777" w:rsidR="003E3193" w:rsidRPr="001F353A" w:rsidRDefault="003E3193" w:rsidP="003E3193">
      <w:pPr>
        <w:pStyle w:val="Sarakstarindkopa"/>
        <w:numPr>
          <w:ilvl w:val="1"/>
          <w:numId w:val="3"/>
        </w:numPr>
        <w:jc w:val="both"/>
        <w:rPr>
          <w:b/>
          <w:color w:val="auto"/>
          <w:sz w:val="26"/>
          <w:szCs w:val="26"/>
          <w:lang w:eastAsia="lv-LV"/>
        </w:rPr>
      </w:pPr>
      <w:r w:rsidRPr="001F353A">
        <w:rPr>
          <w:color w:val="auto"/>
          <w:sz w:val="26"/>
          <w:szCs w:val="26"/>
          <w:lang w:eastAsia="lv-LV"/>
        </w:rPr>
        <w:t xml:space="preserve">Konkursa dalībnieki ir mūzikas skolu </w:t>
      </w:r>
      <w:r w:rsidR="000A493F">
        <w:rPr>
          <w:color w:val="auto"/>
          <w:sz w:val="26"/>
          <w:szCs w:val="26"/>
          <w:lang w:eastAsia="lv-LV"/>
        </w:rPr>
        <w:t xml:space="preserve">un mūzikas vidusskolu </w:t>
      </w:r>
      <w:proofErr w:type="spellStart"/>
      <w:r w:rsidRPr="001F353A">
        <w:rPr>
          <w:color w:val="auto"/>
          <w:sz w:val="26"/>
          <w:szCs w:val="26"/>
          <w:lang w:eastAsia="lv-LV"/>
        </w:rPr>
        <w:t>pūšaminstrumentu</w:t>
      </w:r>
      <w:proofErr w:type="spellEnd"/>
      <w:r w:rsidRPr="001F353A">
        <w:rPr>
          <w:color w:val="auto"/>
          <w:sz w:val="26"/>
          <w:szCs w:val="26"/>
          <w:lang w:eastAsia="lv-LV"/>
        </w:rPr>
        <w:t xml:space="preserve"> spēles audzēkņi</w:t>
      </w:r>
      <w:r w:rsidR="000A493F">
        <w:rPr>
          <w:color w:val="auto"/>
          <w:sz w:val="26"/>
          <w:szCs w:val="26"/>
          <w:lang w:eastAsia="lv-LV"/>
        </w:rPr>
        <w:t xml:space="preserve"> un studenti</w:t>
      </w:r>
      <w:r w:rsidRPr="001F353A">
        <w:rPr>
          <w:color w:val="auto"/>
          <w:sz w:val="26"/>
          <w:szCs w:val="26"/>
          <w:lang w:eastAsia="lv-LV"/>
        </w:rPr>
        <w:t>, kas tiek sadalīti instrumentu spēles apakšgrupās</w:t>
      </w:r>
      <w:r w:rsidR="008B2CB3" w:rsidRPr="001F353A">
        <w:rPr>
          <w:b/>
          <w:color w:val="auto"/>
          <w:sz w:val="26"/>
          <w:szCs w:val="26"/>
          <w:lang w:eastAsia="lv-LV"/>
        </w:rPr>
        <w:t>:</w:t>
      </w:r>
      <w:r w:rsidR="003516D6">
        <w:rPr>
          <w:b/>
          <w:color w:val="auto"/>
          <w:sz w:val="26"/>
          <w:szCs w:val="26"/>
          <w:lang w:eastAsia="lv-LV"/>
        </w:rPr>
        <w:t xml:space="preserve"> </w:t>
      </w:r>
      <w:r w:rsidR="00CC38A5">
        <w:rPr>
          <w:b/>
          <w:color w:val="auto"/>
          <w:sz w:val="26"/>
          <w:szCs w:val="26"/>
          <w:lang w:eastAsia="lv-LV"/>
        </w:rPr>
        <w:t xml:space="preserve">blokflautas spēle, </w:t>
      </w:r>
      <w:r w:rsidRPr="001F353A">
        <w:rPr>
          <w:b/>
          <w:color w:val="auto"/>
          <w:sz w:val="26"/>
          <w:szCs w:val="26"/>
          <w:lang w:eastAsia="lv-LV"/>
        </w:rPr>
        <w:t xml:space="preserve">flautas spēle, obojas spēle, klarnetes spēle, </w:t>
      </w:r>
      <w:r w:rsidR="008B2CB3" w:rsidRPr="001F353A">
        <w:rPr>
          <w:b/>
          <w:color w:val="auto"/>
          <w:sz w:val="26"/>
          <w:szCs w:val="26"/>
          <w:lang w:eastAsia="lv-LV"/>
        </w:rPr>
        <w:t xml:space="preserve">fagota spēle, </w:t>
      </w:r>
      <w:r w:rsidR="00FC2C38">
        <w:rPr>
          <w:b/>
          <w:color w:val="auto"/>
          <w:sz w:val="26"/>
          <w:szCs w:val="26"/>
          <w:lang w:eastAsia="lv-LV"/>
        </w:rPr>
        <w:t>saksofona spēle, mežraga</w:t>
      </w:r>
      <w:r w:rsidRPr="001F353A">
        <w:rPr>
          <w:b/>
          <w:color w:val="auto"/>
          <w:sz w:val="26"/>
          <w:szCs w:val="26"/>
          <w:lang w:eastAsia="lv-LV"/>
        </w:rPr>
        <w:t xml:space="preserve"> spēle, trompetes spēle, trombona spēle, </w:t>
      </w:r>
      <w:r w:rsidR="00DA3872">
        <w:rPr>
          <w:b/>
          <w:sz w:val="26"/>
          <w:szCs w:val="26"/>
        </w:rPr>
        <w:t>eifonija</w:t>
      </w:r>
      <w:r w:rsidR="00DA4698">
        <w:rPr>
          <w:b/>
          <w:sz w:val="26"/>
          <w:szCs w:val="26"/>
        </w:rPr>
        <w:t xml:space="preserve"> spēle, tū</w:t>
      </w:r>
      <w:r w:rsidRPr="001F353A">
        <w:rPr>
          <w:b/>
          <w:sz w:val="26"/>
          <w:szCs w:val="26"/>
        </w:rPr>
        <w:t>bas spēle</w:t>
      </w:r>
      <w:r w:rsidR="008B2CB3" w:rsidRPr="001F353A">
        <w:rPr>
          <w:b/>
          <w:sz w:val="26"/>
          <w:szCs w:val="26"/>
        </w:rPr>
        <w:t>, sitaminstrumentu spēle</w:t>
      </w:r>
      <w:r w:rsidRPr="001F353A">
        <w:rPr>
          <w:b/>
          <w:color w:val="auto"/>
          <w:sz w:val="26"/>
          <w:szCs w:val="26"/>
          <w:lang w:eastAsia="lv-LV"/>
        </w:rPr>
        <w:t>.</w:t>
      </w:r>
    </w:p>
    <w:p w14:paraId="3DA3EF52" w14:textId="77777777" w:rsidR="003E3193" w:rsidRPr="001F353A" w:rsidRDefault="001538EC" w:rsidP="003E3193">
      <w:pPr>
        <w:numPr>
          <w:ilvl w:val="1"/>
          <w:numId w:val="3"/>
        </w:numPr>
        <w:ind w:left="426"/>
        <w:jc w:val="both"/>
        <w:rPr>
          <w:color w:val="auto"/>
          <w:sz w:val="26"/>
          <w:szCs w:val="26"/>
          <w:lang w:eastAsia="lv-LV"/>
        </w:rPr>
      </w:pPr>
      <w:r>
        <w:rPr>
          <w:color w:val="auto"/>
          <w:sz w:val="26"/>
          <w:szCs w:val="26"/>
          <w:lang w:eastAsia="lv-LV"/>
        </w:rPr>
        <w:t xml:space="preserve">Dalībnieki dalās </w:t>
      </w:r>
      <w:r w:rsidR="00B97CCC" w:rsidRPr="00B97CCC">
        <w:rPr>
          <w:color w:val="auto"/>
          <w:sz w:val="26"/>
          <w:szCs w:val="26"/>
          <w:lang w:eastAsia="lv-LV"/>
        </w:rPr>
        <w:t>sešās</w:t>
      </w:r>
      <w:r w:rsidR="00B97CCC">
        <w:rPr>
          <w:color w:val="FF0000"/>
          <w:sz w:val="26"/>
          <w:szCs w:val="26"/>
          <w:lang w:eastAsia="lv-LV"/>
        </w:rPr>
        <w:t xml:space="preserve"> </w:t>
      </w:r>
      <w:r w:rsidR="003E3193" w:rsidRPr="001F353A">
        <w:rPr>
          <w:color w:val="auto"/>
          <w:sz w:val="26"/>
          <w:szCs w:val="26"/>
          <w:lang w:eastAsia="lv-LV"/>
        </w:rPr>
        <w:t>vecuma grupās :</w:t>
      </w:r>
    </w:p>
    <w:p w14:paraId="5520E1F2" w14:textId="77777777" w:rsidR="003E3193" w:rsidRPr="001F353A" w:rsidRDefault="003E3193" w:rsidP="003E3193">
      <w:pPr>
        <w:numPr>
          <w:ilvl w:val="0"/>
          <w:numId w:val="1"/>
        </w:numPr>
        <w:ind w:left="1418" w:hanging="455"/>
        <w:jc w:val="both"/>
        <w:rPr>
          <w:color w:val="auto"/>
          <w:sz w:val="26"/>
          <w:szCs w:val="26"/>
          <w:lang w:eastAsia="lv-LV"/>
        </w:rPr>
      </w:pPr>
      <w:r w:rsidRPr="001F353A">
        <w:rPr>
          <w:color w:val="auto"/>
          <w:sz w:val="26"/>
          <w:szCs w:val="26"/>
          <w:lang w:eastAsia="lv-LV"/>
        </w:rPr>
        <w:t>I grupa – Mūzikas skolu 1. klašu audzēkņi.</w:t>
      </w:r>
    </w:p>
    <w:p w14:paraId="6988F3DA" w14:textId="77777777" w:rsidR="003E3193" w:rsidRPr="001F353A" w:rsidRDefault="004635CA" w:rsidP="003E3193">
      <w:pPr>
        <w:numPr>
          <w:ilvl w:val="0"/>
          <w:numId w:val="1"/>
        </w:numPr>
        <w:ind w:left="1418" w:hanging="455"/>
        <w:jc w:val="both"/>
        <w:rPr>
          <w:color w:val="auto"/>
          <w:sz w:val="26"/>
          <w:szCs w:val="26"/>
          <w:lang w:eastAsia="lv-LV"/>
        </w:rPr>
      </w:pPr>
      <w:r>
        <w:rPr>
          <w:color w:val="auto"/>
          <w:sz w:val="26"/>
          <w:szCs w:val="26"/>
          <w:lang w:eastAsia="lv-LV"/>
        </w:rPr>
        <w:t>II grupa – Mūzikas skolu 2.</w:t>
      </w:r>
      <w:r w:rsidR="007D2F5F">
        <w:rPr>
          <w:color w:val="auto"/>
          <w:sz w:val="26"/>
          <w:szCs w:val="26"/>
          <w:lang w:eastAsia="lv-LV"/>
        </w:rPr>
        <w:t xml:space="preserve"> – </w:t>
      </w:r>
      <w:r>
        <w:rPr>
          <w:color w:val="auto"/>
          <w:sz w:val="26"/>
          <w:szCs w:val="26"/>
          <w:lang w:eastAsia="lv-LV"/>
        </w:rPr>
        <w:t>3</w:t>
      </w:r>
      <w:r w:rsidR="003E3193" w:rsidRPr="001F353A">
        <w:rPr>
          <w:color w:val="auto"/>
          <w:sz w:val="26"/>
          <w:szCs w:val="26"/>
          <w:lang w:eastAsia="lv-LV"/>
        </w:rPr>
        <w:t xml:space="preserve">. klašu audzēkņi. </w:t>
      </w:r>
    </w:p>
    <w:p w14:paraId="45FFE476" w14:textId="77777777" w:rsidR="003E3193" w:rsidRDefault="004635CA" w:rsidP="003E3193">
      <w:pPr>
        <w:numPr>
          <w:ilvl w:val="0"/>
          <w:numId w:val="1"/>
        </w:numPr>
        <w:ind w:left="1418" w:hanging="455"/>
        <w:jc w:val="both"/>
        <w:rPr>
          <w:color w:val="auto"/>
          <w:sz w:val="26"/>
          <w:szCs w:val="26"/>
          <w:lang w:eastAsia="lv-LV"/>
        </w:rPr>
      </w:pPr>
      <w:r>
        <w:rPr>
          <w:color w:val="auto"/>
          <w:sz w:val="26"/>
          <w:szCs w:val="26"/>
          <w:lang w:eastAsia="lv-LV"/>
        </w:rPr>
        <w:t xml:space="preserve">III grupa – Mūzikas skolu 4. </w:t>
      </w:r>
      <w:r w:rsidR="007D2F5F">
        <w:rPr>
          <w:color w:val="auto"/>
          <w:sz w:val="26"/>
          <w:szCs w:val="26"/>
          <w:lang w:eastAsia="lv-LV"/>
        </w:rPr>
        <w:t>–</w:t>
      </w:r>
      <w:r>
        <w:rPr>
          <w:color w:val="auto"/>
          <w:sz w:val="26"/>
          <w:szCs w:val="26"/>
          <w:lang w:eastAsia="lv-LV"/>
        </w:rPr>
        <w:t xml:space="preserve"> 5</w:t>
      </w:r>
      <w:r w:rsidR="00CC38A5">
        <w:rPr>
          <w:color w:val="auto"/>
          <w:sz w:val="26"/>
          <w:szCs w:val="26"/>
          <w:lang w:eastAsia="lv-LV"/>
        </w:rPr>
        <w:t>.</w:t>
      </w:r>
      <w:r w:rsidR="003E3193" w:rsidRPr="001F353A">
        <w:rPr>
          <w:color w:val="auto"/>
          <w:sz w:val="26"/>
          <w:szCs w:val="26"/>
          <w:lang w:eastAsia="lv-LV"/>
        </w:rPr>
        <w:t xml:space="preserve"> klašu audzēkņi.</w:t>
      </w:r>
    </w:p>
    <w:p w14:paraId="04EC5CC9" w14:textId="77777777" w:rsidR="00CC38A5" w:rsidRDefault="004635CA" w:rsidP="003E3193">
      <w:pPr>
        <w:numPr>
          <w:ilvl w:val="0"/>
          <w:numId w:val="1"/>
        </w:numPr>
        <w:ind w:left="1418" w:hanging="455"/>
        <w:jc w:val="both"/>
        <w:rPr>
          <w:color w:val="auto"/>
          <w:sz w:val="26"/>
          <w:szCs w:val="26"/>
          <w:lang w:eastAsia="lv-LV"/>
        </w:rPr>
      </w:pPr>
      <w:r>
        <w:rPr>
          <w:color w:val="auto"/>
          <w:sz w:val="26"/>
          <w:szCs w:val="26"/>
          <w:lang w:eastAsia="lv-LV"/>
        </w:rPr>
        <w:t xml:space="preserve">IV grupa – Mūzikas skolu </w:t>
      </w:r>
      <w:r w:rsidR="00766048">
        <w:rPr>
          <w:color w:val="FF0000"/>
          <w:sz w:val="26"/>
          <w:szCs w:val="26"/>
          <w:lang w:eastAsia="lv-LV"/>
        </w:rPr>
        <w:t xml:space="preserve"> </w:t>
      </w:r>
      <w:r w:rsidR="007D2F5F" w:rsidRPr="007D2F5F">
        <w:rPr>
          <w:color w:val="auto"/>
          <w:sz w:val="26"/>
          <w:szCs w:val="26"/>
          <w:lang w:eastAsia="lv-LV"/>
        </w:rPr>
        <w:t>6. – 8. (9)</w:t>
      </w:r>
      <w:r w:rsidR="00766048" w:rsidRPr="007D2F5F">
        <w:rPr>
          <w:color w:val="auto"/>
          <w:sz w:val="26"/>
          <w:szCs w:val="26"/>
          <w:lang w:eastAsia="lv-LV"/>
        </w:rPr>
        <w:t xml:space="preserve"> </w:t>
      </w:r>
      <w:r w:rsidR="00CC38A5">
        <w:rPr>
          <w:color w:val="auto"/>
          <w:sz w:val="26"/>
          <w:szCs w:val="26"/>
          <w:lang w:eastAsia="lv-LV"/>
        </w:rPr>
        <w:t>klašu audzēkņi.</w:t>
      </w:r>
    </w:p>
    <w:p w14:paraId="7AB03D4B" w14:textId="77777777" w:rsidR="000A493F" w:rsidRPr="00B97CCC" w:rsidRDefault="001538EC" w:rsidP="003E3193">
      <w:pPr>
        <w:numPr>
          <w:ilvl w:val="0"/>
          <w:numId w:val="1"/>
        </w:numPr>
        <w:ind w:left="1418" w:hanging="455"/>
        <w:jc w:val="both"/>
        <w:rPr>
          <w:color w:val="auto"/>
          <w:sz w:val="26"/>
          <w:szCs w:val="26"/>
          <w:lang w:eastAsia="lv-LV"/>
        </w:rPr>
      </w:pPr>
      <w:r w:rsidRPr="00B97CCC">
        <w:rPr>
          <w:color w:val="auto"/>
          <w:sz w:val="26"/>
          <w:szCs w:val="26"/>
          <w:lang w:eastAsia="lv-LV"/>
        </w:rPr>
        <w:lastRenderedPageBreak/>
        <w:t>V grupa – Mūzikas vidusskolu</w:t>
      </w:r>
      <w:r w:rsidR="000A493F" w:rsidRPr="00B97CCC">
        <w:rPr>
          <w:color w:val="auto"/>
          <w:sz w:val="26"/>
          <w:szCs w:val="26"/>
          <w:lang w:eastAsia="lv-LV"/>
        </w:rPr>
        <w:t xml:space="preserve"> studenti 1. – 2. kurss</w:t>
      </w:r>
    </w:p>
    <w:p w14:paraId="562C61E0" w14:textId="77777777" w:rsidR="000A493F" w:rsidRPr="00B97CCC" w:rsidRDefault="001538EC" w:rsidP="003E3193">
      <w:pPr>
        <w:numPr>
          <w:ilvl w:val="0"/>
          <w:numId w:val="1"/>
        </w:numPr>
        <w:ind w:left="1418" w:hanging="455"/>
        <w:jc w:val="both"/>
        <w:rPr>
          <w:color w:val="auto"/>
          <w:sz w:val="26"/>
          <w:szCs w:val="26"/>
          <w:lang w:eastAsia="lv-LV"/>
        </w:rPr>
      </w:pPr>
      <w:r w:rsidRPr="00B97CCC">
        <w:rPr>
          <w:color w:val="auto"/>
          <w:sz w:val="26"/>
          <w:szCs w:val="26"/>
          <w:lang w:eastAsia="lv-LV"/>
        </w:rPr>
        <w:t>VI grupa – Mūzikas vidusskolu</w:t>
      </w:r>
      <w:r w:rsidR="000A493F" w:rsidRPr="00B97CCC">
        <w:rPr>
          <w:color w:val="auto"/>
          <w:sz w:val="26"/>
          <w:szCs w:val="26"/>
          <w:lang w:eastAsia="lv-LV"/>
        </w:rPr>
        <w:t xml:space="preserve"> studenti 3. – 4. kurss</w:t>
      </w:r>
    </w:p>
    <w:p w14:paraId="7FB3C37C" w14:textId="77777777" w:rsidR="004635CA" w:rsidRPr="001F353A" w:rsidRDefault="004635CA" w:rsidP="004635CA">
      <w:pPr>
        <w:jc w:val="both"/>
        <w:rPr>
          <w:color w:val="auto"/>
          <w:sz w:val="26"/>
          <w:szCs w:val="26"/>
          <w:lang w:eastAsia="lv-LV"/>
        </w:rPr>
      </w:pPr>
    </w:p>
    <w:p w14:paraId="2E5F6894" w14:textId="77777777" w:rsidR="003E3193" w:rsidRPr="001F353A" w:rsidRDefault="008B2CB3" w:rsidP="003E3193">
      <w:pPr>
        <w:spacing w:before="120" w:after="120"/>
        <w:ind w:left="720"/>
        <w:jc w:val="center"/>
        <w:rPr>
          <w:b/>
          <w:color w:val="auto"/>
          <w:sz w:val="26"/>
          <w:szCs w:val="26"/>
          <w:lang w:eastAsia="lv-LV"/>
        </w:rPr>
      </w:pPr>
      <w:r w:rsidRPr="001F353A">
        <w:rPr>
          <w:b/>
          <w:color w:val="auto"/>
          <w:sz w:val="26"/>
          <w:szCs w:val="26"/>
          <w:lang w:eastAsia="lv-LV"/>
        </w:rPr>
        <w:t>Konkursa</w:t>
      </w:r>
      <w:r w:rsidR="003E3193" w:rsidRPr="001F353A">
        <w:rPr>
          <w:b/>
          <w:color w:val="auto"/>
          <w:sz w:val="26"/>
          <w:szCs w:val="26"/>
          <w:lang w:eastAsia="lv-LV"/>
        </w:rPr>
        <w:t xml:space="preserve"> </w:t>
      </w:r>
      <w:r w:rsidRPr="001F353A">
        <w:rPr>
          <w:b/>
          <w:color w:val="auto"/>
          <w:sz w:val="26"/>
          <w:szCs w:val="26"/>
          <w:lang w:eastAsia="lv-LV"/>
        </w:rPr>
        <w:t>p</w:t>
      </w:r>
      <w:r w:rsidR="003E3193" w:rsidRPr="001F353A">
        <w:rPr>
          <w:b/>
          <w:color w:val="auto"/>
          <w:sz w:val="26"/>
          <w:szCs w:val="26"/>
          <w:lang w:eastAsia="lv-LV"/>
        </w:rPr>
        <w:t>rogrammas prasības</w:t>
      </w:r>
    </w:p>
    <w:p w14:paraId="1D3BCB69" w14:textId="77777777" w:rsidR="003E3193" w:rsidRPr="001F353A" w:rsidRDefault="003E3193" w:rsidP="003E3193">
      <w:pPr>
        <w:pStyle w:val="Sarakstarindkopa"/>
        <w:numPr>
          <w:ilvl w:val="0"/>
          <w:numId w:val="7"/>
        </w:numPr>
        <w:ind w:left="426" w:hanging="426"/>
        <w:jc w:val="both"/>
        <w:rPr>
          <w:color w:val="auto"/>
          <w:sz w:val="26"/>
          <w:szCs w:val="26"/>
          <w:lang w:eastAsia="lv-LV"/>
        </w:rPr>
      </w:pPr>
      <w:r w:rsidRPr="001F353A">
        <w:rPr>
          <w:color w:val="auto"/>
          <w:sz w:val="26"/>
          <w:szCs w:val="26"/>
          <w:lang w:eastAsia="lv-LV"/>
        </w:rPr>
        <w:t>Konkursā tiek atskaņoti divi dažāda rakstura (virtuoz</w:t>
      </w:r>
      <w:r w:rsidR="00FC2C38">
        <w:rPr>
          <w:color w:val="auto"/>
          <w:sz w:val="26"/>
          <w:szCs w:val="26"/>
          <w:lang w:eastAsia="lv-LV"/>
        </w:rPr>
        <w:t>a</w:t>
      </w:r>
      <w:r w:rsidRPr="001F353A">
        <w:rPr>
          <w:color w:val="auto"/>
          <w:sz w:val="26"/>
          <w:szCs w:val="26"/>
          <w:lang w:eastAsia="lv-LV"/>
        </w:rPr>
        <w:t xml:space="preserve"> un kantilēna) skaņdarbi no galvas.</w:t>
      </w:r>
    </w:p>
    <w:p w14:paraId="19F7463A" w14:textId="77777777" w:rsidR="003E3193" w:rsidRPr="001F353A" w:rsidRDefault="003E3193" w:rsidP="003E3193">
      <w:pPr>
        <w:pStyle w:val="Sarakstarindkopa"/>
        <w:numPr>
          <w:ilvl w:val="0"/>
          <w:numId w:val="7"/>
        </w:numPr>
        <w:ind w:left="426" w:hanging="426"/>
        <w:jc w:val="both"/>
        <w:rPr>
          <w:color w:val="auto"/>
          <w:sz w:val="26"/>
          <w:szCs w:val="26"/>
          <w:lang w:eastAsia="lv-LV"/>
        </w:rPr>
      </w:pPr>
      <w:r w:rsidRPr="001F353A">
        <w:rPr>
          <w:color w:val="auto"/>
          <w:sz w:val="26"/>
          <w:szCs w:val="26"/>
          <w:lang w:eastAsia="lv-LV"/>
        </w:rPr>
        <w:t xml:space="preserve">Programmā var iekļaut izvērstas formas skaņdarbu atsevišķas daļas. Ieteicams ietvert nacionāla komponista skaņdarbu (drīkst būt arī </w:t>
      </w:r>
      <w:proofErr w:type="spellStart"/>
      <w:r w:rsidRPr="001F353A">
        <w:rPr>
          <w:color w:val="auto"/>
          <w:sz w:val="26"/>
          <w:szCs w:val="26"/>
          <w:lang w:eastAsia="lv-LV"/>
        </w:rPr>
        <w:t>pārlikums</w:t>
      </w:r>
      <w:proofErr w:type="spellEnd"/>
      <w:r w:rsidRPr="001F353A">
        <w:rPr>
          <w:color w:val="auto"/>
          <w:sz w:val="26"/>
          <w:szCs w:val="26"/>
          <w:lang w:eastAsia="lv-LV"/>
        </w:rPr>
        <w:t>).</w:t>
      </w:r>
    </w:p>
    <w:p w14:paraId="3E4DD2B2" w14:textId="77777777" w:rsidR="003E3193" w:rsidRPr="001F353A" w:rsidRDefault="003E3193" w:rsidP="003E3193">
      <w:pPr>
        <w:pStyle w:val="Sarakstarindkopa"/>
        <w:numPr>
          <w:ilvl w:val="0"/>
          <w:numId w:val="7"/>
        </w:numPr>
        <w:ind w:left="426" w:hanging="426"/>
        <w:jc w:val="both"/>
        <w:rPr>
          <w:color w:val="auto"/>
          <w:sz w:val="26"/>
          <w:szCs w:val="26"/>
          <w:lang w:eastAsia="lv-LV"/>
        </w:rPr>
      </w:pPr>
      <w:r w:rsidRPr="001F353A">
        <w:rPr>
          <w:color w:val="auto"/>
          <w:sz w:val="26"/>
          <w:szCs w:val="26"/>
          <w:lang w:eastAsia="lv-LV"/>
        </w:rPr>
        <w:t>Skaņdarbu izpildījuma kopējā hronometrāža:</w:t>
      </w:r>
    </w:p>
    <w:p w14:paraId="4A98D646" w14:textId="77777777" w:rsidR="003E3193" w:rsidRPr="001F353A" w:rsidRDefault="001538EC" w:rsidP="003E3193">
      <w:pPr>
        <w:numPr>
          <w:ilvl w:val="0"/>
          <w:numId w:val="2"/>
        </w:numPr>
        <w:ind w:left="1418"/>
        <w:jc w:val="both"/>
        <w:rPr>
          <w:color w:val="auto"/>
          <w:sz w:val="26"/>
          <w:szCs w:val="26"/>
          <w:lang w:eastAsia="lv-LV"/>
        </w:rPr>
      </w:pPr>
      <w:r>
        <w:rPr>
          <w:color w:val="auto"/>
          <w:sz w:val="26"/>
          <w:szCs w:val="26"/>
          <w:lang w:eastAsia="lv-LV"/>
        </w:rPr>
        <w:t xml:space="preserve">I grupa: </w:t>
      </w:r>
      <w:r w:rsidR="000A493F">
        <w:rPr>
          <w:color w:val="auto"/>
          <w:sz w:val="26"/>
          <w:szCs w:val="26"/>
          <w:lang w:eastAsia="lv-LV"/>
        </w:rPr>
        <w:t>līdz 3</w:t>
      </w:r>
      <w:r w:rsidR="003E3193" w:rsidRPr="001F353A">
        <w:rPr>
          <w:color w:val="auto"/>
          <w:sz w:val="26"/>
          <w:szCs w:val="26"/>
          <w:lang w:eastAsia="lv-LV"/>
        </w:rPr>
        <w:t xml:space="preserve"> minūtēm;</w:t>
      </w:r>
    </w:p>
    <w:p w14:paraId="64610C93" w14:textId="77777777" w:rsidR="003E3193" w:rsidRPr="001F353A" w:rsidRDefault="001538EC" w:rsidP="003E3193">
      <w:pPr>
        <w:numPr>
          <w:ilvl w:val="0"/>
          <w:numId w:val="2"/>
        </w:numPr>
        <w:ind w:left="1418"/>
        <w:jc w:val="both"/>
        <w:rPr>
          <w:color w:val="auto"/>
          <w:sz w:val="26"/>
          <w:szCs w:val="26"/>
          <w:lang w:eastAsia="lv-LV"/>
        </w:rPr>
      </w:pPr>
      <w:r>
        <w:rPr>
          <w:color w:val="auto"/>
          <w:sz w:val="26"/>
          <w:szCs w:val="26"/>
          <w:lang w:eastAsia="lv-LV"/>
        </w:rPr>
        <w:t xml:space="preserve">II grupa: </w:t>
      </w:r>
      <w:r w:rsidR="000A493F">
        <w:rPr>
          <w:color w:val="auto"/>
          <w:sz w:val="26"/>
          <w:szCs w:val="26"/>
          <w:lang w:eastAsia="lv-LV"/>
        </w:rPr>
        <w:t>līdz 5</w:t>
      </w:r>
      <w:r w:rsidR="003E3193" w:rsidRPr="001F353A">
        <w:rPr>
          <w:color w:val="auto"/>
          <w:sz w:val="26"/>
          <w:szCs w:val="26"/>
          <w:lang w:eastAsia="lv-LV"/>
        </w:rPr>
        <w:t xml:space="preserve"> minūtēm;</w:t>
      </w:r>
    </w:p>
    <w:p w14:paraId="7A2C58BD" w14:textId="77777777" w:rsidR="003E3193" w:rsidRDefault="001538EC" w:rsidP="003E3193">
      <w:pPr>
        <w:numPr>
          <w:ilvl w:val="0"/>
          <w:numId w:val="2"/>
        </w:numPr>
        <w:ind w:left="1418"/>
        <w:jc w:val="both"/>
        <w:rPr>
          <w:color w:val="auto"/>
          <w:sz w:val="26"/>
          <w:szCs w:val="26"/>
          <w:lang w:eastAsia="lv-LV"/>
        </w:rPr>
      </w:pPr>
      <w:r>
        <w:rPr>
          <w:color w:val="auto"/>
          <w:sz w:val="26"/>
          <w:szCs w:val="26"/>
          <w:lang w:eastAsia="lv-LV"/>
        </w:rPr>
        <w:t xml:space="preserve">III grupa: </w:t>
      </w:r>
      <w:r w:rsidR="000A493F">
        <w:rPr>
          <w:color w:val="auto"/>
          <w:sz w:val="26"/>
          <w:szCs w:val="26"/>
          <w:lang w:eastAsia="lv-LV"/>
        </w:rPr>
        <w:t>līdz 8</w:t>
      </w:r>
      <w:r w:rsidR="00C615AD">
        <w:rPr>
          <w:color w:val="auto"/>
          <w:sz w:val="26"/>
          <w:szCs w:val="26"/>
          <w:lang w:eastAsia="lv-LV"/>
        </w:rPr>
        <w:t xml:space="preserve"> minūtēm;</w:t>
      </w:r>
    </w:p>
    <w:p w14:paraId="125535BC" w14:textId="77777777" w:rsidR="005D0705" w:rsidRPr="00B97CCC" w:rsidRDefault="001538EC" w:rsidP="003E3193">
      <w:pPr>
        <w:numPr>
          <w:ilvl w:val="0"/>
          <w:numId w:val="2"/>
        </w:numPr>
        <w:ind w:left="1418"/>
        <w:jc w:val="both"/>
        <w:rPr>
          <w:color w:val="auto"/>
          <w:sz w:val="26"/>
          <w:szCs w:val="26"/>
          <w:lang w:eastAsia="lv-LV"/>
        </w:rPr>
      </w:pPr>
      <w:r w:rsidRPr="00B97CCC">
        <w:rPr>
          <w:color w:val="auto"/>
          <w:sz w:val="26"/>
          <w:szCs w:val="26"/>
          <w:lang w:eastAsia="lv-LV"/>
        </w:rPr>
        <w:t xml:space="preserve">IV grupa: </w:t>
      </w:r>
      <w:r w:rsidR="000A493F" w:rsidRPr="00B97CCC">
        <w:rPr>
          <w:color w:val="auto"/>
          <w:sz w:val="26"/>
          <w:szCs w:val="26"/>
          <w:lang w:eastAsia="lv-LV"/>
        </w:rPr>
        <w:t>līdz 10</w:t>
      </w:r>
      <w:r w:rsidR="00DA3872" w:rsidRPr="00B97CCC">
        <w:rPr>
          <w:color w:val="auto"/>
          <w:sz w:val="26"/>
          <w:szCs w:val="26"/>
          <w:lang w:eastAsia="lv-LV"/>
        </w:rPr>
        <w:t xml:space="preserve"> minū</w:t>
      </w:r>
      <w:r w:rsidR="00C615AD" w:rsidRPr="00B97CCC">
        <w:rPr>
          <w:color w:val="auto"/>
          <w:sz w:val="26"/>
          <w:szCs w:val="26"/>
          <w:lang w:eastAsia="lv-LV"/>
        </w:rPr>
        <w:t>tēm;</w:t>
      </w:r>
    </w:p>
    <w:p w14:paraId="69FB3680" w14:textId="77777777" w:rsidR="000A493F" w:rsidRPr="00B97CCC" w:rsidRDefault="001538EC" w:rsidP="000A493F">
      <w:pPr>
        <w:numPr>
          <w:ilvl w:val="0"/>
          <w:numId w:val="2"/>
        </w:numPr>
        <w:ind w:left="1418"/>
        <w:jc w:val="both"/>
        <w:rPr>
          <w:color w:val="auto"/>
          <w:sz w:val="26"/>
          <w:szCs w:val="26"/>
          <w:lang w:eastAsia="lv-LV"/>
        </w:rPr>
      </w:pPr>
      <w:r w:rsidRPr="00B97CCC">
        <w:rPr>
          <w:color w:val="auto"/>
          <w:sz w:val="26"/>
          <w:szCs w:val="26"/>
          <w:lang w:eastAsia="lv-LV"/>
        </w:rPr>
        <w:t xml:space="preserve">V, VI grupa: </w:t>
      </w:r>
      <w:r w:rsidR="000A493F" w:rsidRPr="00B97CCC">
        <w:rPr>
          <w:color w:val="auto"/>
          <w:sz w:val="26"/>
          <w:szCs w:val="26"/>
          <w:lang w:eastAsia="lv-LV"/>
        </w:rPr>
        <w:t>līdz 15 minūtēm.</w:t>
      </w:r>
    </w:p>
    <w:p w14:paraId="6566B818" w14:textId="77777777" w:rsidR="003E3193" w:rsidRPr="001F353A" w:rsidRDefault="003E3193" w:rsidP="003E3193">
      <w:pPr>
        <w:pStyle w:val="Sarakstarindkopa"/>
        <w:numPr>
          <w:ilvl w:val="0"/>
          <w:numId w:val="7"/>
        </w:numPr>
        <w:ind w:left="426" w:hanging="426"/>
        <w:jc w:val="both"/>
        <w:rPr>
          <w:color w:val="auto"/>
          <w:sz w:val="26"/>
          <w:szCs w:val="26"/>
          <w:lang w:eastAsia="lv-LV"/>
        </w:rPr>
      </w:pPr>
      <w:r w:rsidRPr="001F353A">
        <w:rPr>
          <w:color w:val="auto"/>
          <w:sz w:val="26"/>
          <w:szCs w:val="26"/>
          <w:lang w:eastAsia="lv-LV"/>
        </w:rPr>
        <w:t>Hronometrāžas pārsniegšanas gadījumā žūrija ir tiesīga dalībnieka sniegumu pārtraukt.</w:t>
      </w:r>
    </w:p>
    <w:p w14:paraId="30B16AA1" w14:textId="77777777" w:rsidR="003E3193" w:rsidRPr="001F353A" w:rsidRDefault="003E3193" w:rsidP="003E3193">
      <w:pPr>
        <w:pStyle w:val="Sarakstarindkopa"/>
        <w:numPr>
          <w:ilvl w:val="0"/>
          <w:numId w:val="7"/>
        </w:numPr>
        <w:ind w:left="426" w:hanging="426"/>
        <w:jc w:val="both"/>
        <w:rPr>
          <w:color w:val="auto"/>
          <w:sz w:val="26"/>
          <w:szCs w:val="26"/>
          <w:lang w:eastAsia="lv-LV"/>
        </w:rPr>
      </w:pPr>
      <w:r w:rsidRPr="001F353A">
        <w:rPr>
          <w:color w:val="auto"/>
          <w:sz w:val="26"/>
          <w:szCs w:val="26"/>
          <w:lang w:eastAsia="lv-LV"/>
        </w:rPr>
        <w:t xml:space="preserve">Flautas spēles apakšgrupā konkursa programmu jāatskaņo uz lielās flautas, </w:t>
      </w:r>
      <w:proofErr w:type="spellStart"/>
      <w:r w:rsidRPr="001F353A">
        <w:rPr>
          <w:color w:val="auto"/>
          <w:sz w:val="26"/>
          <w:szCs w:val="26"/>
          <w:lang w:eastAsia="lv-LV"/>
        </w:rPr>
        <w:t>pikolo</w:t>
      </w:r>
      <w:proofErr w:type="spellEnd"/>
      <w:r w:rsidRPr="001F353A">
        <w:rPr>
          <w:color w:val="auto"/>
          <w:sz w:val="26"/>
          <w:szCs w:val="26"/>
          <w:lang w:eastAsia="lv-LV"/>
        </w:rPr>
        <w:t xml:space="preserve"> flautu var spēlēt tikai I grupā.</w:t>
      </w:r>
    </w:p>
    <w:p w14:paraId="21546A46" w14:textId="77777777" w:rsidR="003E3193" w:rsidRPr="003516D6" w:rsidRDefault="003E3193" w:rsidP="003516D6">
      <w:pPr>
        <w:pStyle w:val="Sarakstarindkopa"/>
        <w:numPr>
          <w:ilvl w:val="0"/>
          <w:numId w:val="7"/>
        </w:numPr>
        <w:ind w:left="426" w:hanging="426"/>
        <w:jc w:val="both"/>
        <w:rPr>
          <w:color w:val="auto"/>
          <w:sz w:val="26"/>
          <w:szCs w:val="26"/>
          <w:lang w:eastAsia="lv-LV"/>
        </w:rPr>
      </w:pPr>
      <w:r w:rsidRPr="001F353A">
        <w:rPr>
          <w:color w:val="auto"/>
          <w:sz w:val="26"/>
          <w:szCs w:val="26"/>
          <w:lang w:eastAsia="lv-LV"/>
        </w:rPr>
        <w:t xml:space="preserve">Konkursa skaņdarbu notis (vienu eksemplāru: solo partiju ar pavadījumu) dalībnieks </w:t>
      </w:r>
      <w:proofErr w:type="spellStart"/>
      <w:r w:rsidR="008B4514">
        <w:rPr>
          <w:color w:val="auto"/>
          <w:sz w:val="26"/>
          <w:szCs w:val="26"/>
          <w:lang w:eastAsia="lv-LV"/>
        </w:rPr>
        <w:t>nosū</w:t>
      </w:r>
      <w:r w:rsidR="003516D6" w:rsidRPr="003516D6">
        <w:rPr>
          <w:color w:val="auto"/>
          <w:sz w:val="26"/>
          <w:szCs w:val="26"/>
          <w:lang w:eastAsia="lv-LV"/>
        </w:rPr>
        <w:t>ta</w:t>
      </w:r>
      <w:proofErr w:type="spellEnd"/>
      <w:r w:rsidRPr="003516D6">
        <w:rPr>
          <w:color w:val="auto"/>
          <w:sz w:val="26"/>
          <w:szCs w:val="26"/>
          <w:lang w:eastAsia="lv-LV"/>
        </w:rPr>
        <w:t xml:space="preserve"> konkursa rīkotājiem elektroniskā veidā kopā ar aizpildītu pieteikuma formu </w:t>
      </w:r>
      <w:r w:rsidRPr="003516D6">
        <w:rPr>
          <w:b/>
          <w:color w:val="auto"/>
          <w:sz w:val="26"/>
          <w:szCs w:val="26"/>
          <w:lang w:eastAsia="lv-LV"/>
        </w:rPr>
        <w:t>līdz 202</w:t>
      </w:r>
      <w:r w:rsidR="004635CA">
        <w:rPr>
          <w:b/>
          <w:color w:val="auto"/>
          <w:sz w:val="26"/>
          <w:szCs w:val="26"/>
          <w:lang w:eastAsia="lv-LV"/>
        </w:rPr>
        <w:t>5</w:t>
      </w:r>
      <w:r w:rsidRPr="003516D6">
        <w:rPr>
          <w:b/>
          <w:color w:val="auto"/>
          <w:sz w:val="26"/>
          <w:szCs w:val="26"/>
          <w:lang w:eastAsia="lv-LV"/>
        </w:rPr>
        <w:t>.</w:t>
      </w:r>
      <w:r w:rsidR="00CC27E0">
        <w:rPr>
          <w:b/>
          <w:color w:val="auto"/>
          <w:sz w:val="26"/>
          <w:szCs w:val="26"/>
          <w:lang w:eastAsia="lv-LV"/>
        </w:rPr>
        <w:t xml:space="preserve"> </w:t>
      </w:r>
      <w:r w:rsidRPr="003516D6">
        <w:rPr>
          <w:b/>
          <w:color w:val="auto"/>
          <w:sz w:val="26"/>
          <w:szCs w:val="26"/>
          <w:lang w:eastAsia="lv-LV"/>
        </w:rPr>
        <w:t xml:space="preserve">gada </w:t>
      </w:r>
      <w:r w:rsidR="00463D2E" w:rsidRPr="007D2F5F">
        <w:rPr>
          <w:b/>
          <w:color w:val="auto"/>
          <w:sz w:val="26"/>
          <w:szCs w:val="26"/>
          <w:lang w:eastAsia="lv-LV"/>
        </w:rPr>
        <w:t>12</w:t>
      </w:r>
      <w:r w:rsidR="00C37EA2" w:rsidRPr="00971DD6">
        <w:rPr>
          <w:b/>
          <w:color w:val="auto"/>
          <w:sz w:val="26"/>
          <w:szCs w:val="26"/>
          <w:lang w:eastAsia="lv-LV"/>
        </w:rPr>
        <w:t>. februārim.</w:t>
      </w:r>
    </w:p>
    <w:p w14:paraId="3E7DB35B" w14:textId="77777777" w:rsidR="003E3193" w:rsidRPr="00557B5E" w:rsidRDefault="005C2B6C" w:rsidP="00557B5E">
      <w:pPr>
        <w:spacing w:before="120" w:after="120"/>
        <w:rPr>
          <w:b/>
          <w:color w:val="auto"/>
          <w:sz w:val="26"/>
          <w:szCs w:val="26"/>
          <w:lang w:eastAsia="lv-LV"/>
        </w:rPr>
      </w:pPr>
      <w:r>
        <w:rPr>
          <w:b/>
          <w:color w:val="auto"/>
          <w:sz w:val="26"/>
          <w:szCs w:val="26"/>
          <w:lang w:eastAsia="lv-LV"/>
        </w:rPr>
        <w:tab/>
      </w:r>
      <w:r w:rsidR="00557B5E">
        <w:rPr>
          <w:b/>
          <w:color w:val="auto"/>
          <w:sz w:val="26"/>
          <w:szCs w:val="26"/>
          <w:lang w:eastAsia="lv-LV"/>
        </w:rPr>
        <w:t xml:space="preserve">                                              </w:t>
      </w:r>
      <w:r w:rsidR="003E3193" w:rsidRPr="001F353A">
        <w:rPr>
          <w:b/>
          <w:color w:val="auto"/>
          <w:sz w:val="26"/>
          <w:szCs w:val="26"/>
          <w:lang w:eastAsia="lv-LV"/>
        </w:rPr>
        <w:t>Vērtēšana</w:t>
      </w:r>
    </w:p>
    <w:p w14:paraId="77567F2D" w14:textId="77777777" w:rsidR="003E3193" w:rsidRPr="001F353A" w:rsidRDefault="003E3193" w:rsidP="003E3193">
      <w:pPr>
        <w:jc w:val="both"/>
        <w:rPr>
          <w:color w:val="auto"/>
          <w:sz w:val="26"/>
          <w:szCs w:val="26"/>
          <w:lang w:eastAsia="lv-LV"/>
        </w:rPr>
      </w:pPr>
      <w:r w:rsidRPr="001F353A">
        <w:rPr>
          <w:color w:val="auto"/>
          <w:sz w:val="26"/>
          <w:szCs w:val="26"/>
          <w:lang w:eastAsia="lv-LV"/>
        </w:rPr>
        <w:t>Žūrijas komisiju apstiprina Naujenes Mūzikas un mākslas skolas direktors. Žūrijas komisijas lēmums ir galējs un nav apstrīdams.</w:t>
      </w:r>
    </w:p>
    <w:p w14:paraId="4C59C860" w14:textId="77777777" w:rsidR="003E3193" w:rsidRPr="001F353A" w:rsidRDefault="003E3193" w:rsidP="003E3193">
      <w:pPr>
        <w:jc w:val="both"/>
        <w:rPr>
          <w:color w:val="auto"/>
          <w:sz w:val="26"/>
          <w:szCs w:val="26"/>
          <w:lang w:eastAsia="lv-LV"/>
        </w:rPr>
      </w:pPr>
      <w:r w:rsidRPr="001F353A">
        <w:rPr>
          <w:color w:val="auto"/>
          <w:sz w:val="26"/>
          <w:szCs w:val="26"/>
          <w:lang w:eastAsia="lv-LV"/>
        </w:rPr>
        <w:t>Konkursa žūrija dalībniekus vērtē atsevišķi pa grupām 25 punktu sistēmā, ņemot vērā šādus kritērijus:</w:t>
      </w:r>
    </w:p>
    <w:p w14:paraId="2B68DB6D" w14:textId="77777777" w:rsidR="003E3193" w:rsidRPr="001F353A" w:rsidRDefault="003E3193" w:rsidP="003E3193">
      <w:pPr>
        <w:pStyle w:val="Sarakstarindkopa"/>
        <w:numPr>
          <w:ilvl w:val="0"/>
          <w:numId w:val="4"/>
        </w:numPr>
        <w:jc w:val="both"/>
        <w:rPr>
          <w:vanish/>
          <w:color w:val="auto"/>
          <w:sz w:val="26"/>
          <w:szCs w:val="26"/>
          <w:lang w:eastAsia="lv-LV"/>
        </w:rPr>
      </w:pPr>
    </w:p>
    <w:p w14:paraId="70B6A230" w14:textId="77777777" w:rsidR="003E3193" w:rsidRPr="001F353A" w:rsidRDefault="003E3193" w:rsidP="003E3193">
      <w:pPr>
        <w:pStyle w:val="Sarakstarindkopa"/>
        <w:numPr>
          <w:ilvl w:val="0"/>
          <w:numId w:val="4"/>
        </w:numPr>
        <w:jc w:val="both"/>
        <w:rPr>
          <w:vanish/>
          <w:color w:val="auto"/>
          <w:sz w:val="26"/>
          <w:szCs w:val="26"/>
          <w:lang w:eastAsia="lv-LV"/>
        </w:rPr>
      </w:pPr>
    </w:p>
    <w:p w14:paraId="2978F11E" w14:textId="77777777" w:rsidR="003E3193" w:rsidRPr="001F353A" w:rsidRDefault="003E3193" w:rsidP="003E3193">
      <w:pPr>
        <w:pStyle w:val="Sarakstarindkopa"/>
        <w:numPr>
          <w:ilvl w:val="0"/>
          <w:numId w:val="4"/>
        </w:numPr>
        <w:jc w:val="both"/>
        <w:rPr>
          <w:vanish/>
          <w:color w:val="auto"/>
          <w:sz w:val="26"/>
          <w:szCs w:val="26"/>
          <w:lang w:eastAsia="lv-LV"/>
        </w:rPr>
      </w:pPr>
    </w:p>
    <w:p w14:paraId="1FC6D21C" w14:textId="77777777" w:rsidR="003E3193" w:rsidRPr="001F353A" w:rsidRDefault="003E3193" w:rsidP="003E3193">
      <w:pPr>
        <w:pStyle w:val="Sarakstarindkopa"/>
        <w:numPr>
          <w:ilvl w:val="0"/>
          <w:numId w:val="4"/>
        </w:numPr>
        <w:jc w:val="both"/>
        <w:rPr>
          <w:vanish/>
          <w:color w:val="auto"/>
          <w:sz w:val="26"/>
          <w:szCs w:val="26"/>
          <w:lang w:eastAsia="lv-LV"/>
        </w:rPr>
      </w:pPr>
    </w:p>
    <w:p w14:paraId="29773738" w14:textId="77777777" w:rsidR="003E3193" w:rsidRPr="001F353A" w:rsidRDefault="003E3193" w:rsidP="003E3193">
      <w:pPr>
        <w:pStyle w:val="Sarakstarindkopa"/>
        <w:numPr>
          <w:ilvl w:val="0"/>
          <w:numId w:val="4"/>
        </w:numPr>
        <w:jc w:val="both"/>
        <w:rPr>
          <w:vanish/>
          <w:color w:val="auto"/>
          <w:sz w:val="26"/>
          <w:szCs w:val="26"/>
          <w:lang w:eastAsia="lv-LV"/>
        </w:rPr>
      </w:pPr>
    </w:p>
    <w:p w14:paraId="5D8E17EA" w14:textId="77777777" w:rsidR="003E3193" w:rsidRPr="001F353A" w:rsidRDefault="003E3193" w:rsidP="003E3193">
      <w:pPr>
        <w:pStyle w:val="Sarakstarindkopa"/>
        <w:numPr>
          <w:ilvl w:val="0"/>
          <w:numId w:val="4"/>
        </w:numPr>
        <w:jc w:val="both"/>
        <w:rPr>
          <w:vanish/>
          <w:color w:val="auto"/>
          <w:sz w:val="26"/>
          <w:szCs w:val="26"/>
          <w:lang w:eastAsia="lv-LV"/>
        </w:rPr>
      </w:pPr>
    </w:p>
    <w:p w14:paraId="2F384B2B" w14:textId="77777777" w:rsidR="003E3193" w:rsidRPr="001F353A" w:rsidRDefault="003E3193" w:rsidP="003E3193">
      <w:pPr>
        <w:pStyle w:val="Sarakstarindkopa"/>
        <w:numPr>
          <w:ilvl w:val="0"/>
          <w:numId w:val="4"/>
        </w:numPr>
        <w:jc w:val="both"/>
        <w:rPr>
          <w:vanish/>
          <w:color w:val="auto"/>
          <w:sz w:val="26"/>
          <w:szCs w:val="26"/>
          <w:lang w:eastAsia="lv-LV"/>
        </w:rPr>
      </w:pPr>
    </w:p>
    <w:p w14:paraId="1DA87E53" w14:textId="77777777" w:rsidR="003E3193" w:rsidRPr="001F353A" w:rsidRDefault="003E3193" w:rsidP="003E3193">
      <w:pPr>
        <w:pStyle w:val="Sarakstarindkopa"/>
        <w:numPr>
          <w:ilvl w:val="0"/>
          <w:numId w:val="4"/>
        </w:numPr>
        <w:jc w:val="both"/>
        <w:rPr>
          <w:vanish/>
          <w:color w:val="auto"/>
          <w:sz w:val="26"/>
          <w:szCs w:val="26"/>
          <w:lang w:eastAsia="lv-LV"/>
        </w:rPr>
      </w:pPr>
    </w:p>
    <w:p w14:paraId="6402F77D" w14:textId="77777777" w:rsidR="003E3193" w:rsidRPr="001F353A" w:rsidRDefault="003E3193" w:rsidP="003E3193">
      <w:pPr>
        <w:pStyle w:val="Sarakstarindkopa"/>
        <w:numPr>
          <w:ilvl w:val="0"/>
          <w:numId w:val="4"/>
        </w:numPr>
        <w:jc w:val="both"/>
        <w:rPr>
          <w:vanish/>
          <w:color w:val="auto"/>
          <w:sz w:val="26"/>
          <w:szCs w:val="26"/>
          <w:lang w:eastAsia="lv-LV"/>
        </w:rPr>
      </w:pPr>
    </w:p>
    <w:p w14:paraId="60DD5F3C" w14:textId="77777777" w:rsidR="003E3193" w:rsidRPr="001F353A" w:rsidRDefault="003E3193" w:rsidP="003E3193">
      <w:pPr>
        <w:pStyle w:val="Sarakstarindkopa"/>
        <w:numPr>
          <w:ilvl w:val="0"/>
          <w:numId w:val="4"/>
        </w:numPr>
        <w:jc w:val="both"/>
        <w:rPr>
          <w:vanish/>
          <w:color w:val="auto"/>
          <w:sz w:val="26"/>
          <w:szCs w:val="26"/>
          <w:lang w:eastAsia="lv-LV"/>
        </w:rPr>
      </w:pPr>
    </w:p>
    <w:p w14:paraId="279B5F0F" w14:textId="77777777" w:rsidR="003E3193" w:rsidRPr="001F353A" w:rsidRDefault="003E3193" w:rsidP="003E3193">
      <w:pPr>
        <w:pStyle w:val="Sarakstarindkopa"/>
        <w:numPr>
          <w:ilvl w:val="0"/>
          <w:numId w:val="4"/>
        </w:numPr>
        <w:jc w:val="both"/>
        <w:rPr>
          <w:vanish/>
          <w:color w:val="auto"/>
          <w:sz w:val="26"/>
          <w:szCs w:val="26"/>
          <w:lang w:eastAsia="lv-LV"/>
        </w:rPr>
      </w:pPr>
    </w:p>
    <w:p w14:paraId="0E9A8943" w14:textId="77777777" w:rsidR="003E3193" w:rsidRPr="001F353A" w:rsidRDefault="003E3193" w:rsidP="003E3193">
      <w:pPr>
        <w:numPr>
          <w:ilvl w:val="0"/>
          <w:numId w:val="5"/>
        </w:numPr>
        <w:jc w:val="both"/>
        <w:rPr>
          <w:color w:val="auto"/>
          <w:sz w:val="26"/>
          <w:szCs w:val="26"/>
          <w:lang w:eastAsia="lv-LV"/>
        </w:rPr>
      </w:pPr>
      <w:r w:rsidRPr="001F353A">
        <w:rPr>
          <w:color w:val="auto"/>
          <w:sz w:val="26"/>
          <w:szCs w:val="26"/>
          <w:lang w:eastAsia="lv-LV"/>
        </w:rPr>
        <w:t>skaņas un intonācijas kvalitāte;</w:t>
      </w:r>
    </w:p>
    <w:p w14:paraId="59907567" w14:textId="77777777" w:rsidR="003E3193" w:rsidRPr="001F353A" w:rsidRDefault="003E3193" w:rsidP="003E3193">
      <w:pPr>
        <w:numPr>
          <w:ilvl w:val="0"/>
          <w:numId w:val="5"/>
        </w:numPr>
        <w:ind w:hanging="386"/>
        <w:jc w:val="both"/>
        <w:rPr>
          <w:color w:val="auto"/>
          <w:sz w:val="26"/>
          <w:szCs w:val="26"/>
          <w:lang w:eastAsia="lv-LV"/>
        </w:rPr>
      </w:pPr>
      <w:r w:rsidRPr="001F353A">
        <w:rPr>
          <w:color w:val="auto"/>
          <w:sz w:val="26"/>
          <w:szCs w:val="26"/>
          <w:lang w:eastAsia="lv-LV"/>
        </w:rPr>
        <w:t>skaņdarba izpildījuma tehniskā precizitāte;</w:t>
      </w:r>
    </w:p>
    <w:p w14:paraId="15F4D4C0" w14:textId="77777777" w:rsidR="003E3193" w:rsidRPr="001F353A" w:rsidRDefault="003E3193" w:rsidP="003E3193">
      <w:pPr>
        <w:numPr>
          <w:ilvl w:val="0"/>
          <w:numId w:val="5"/>
        </w:numPr>
        <w:jc w:val="both"/>
        <w:rPr>
          <w:color w:val="auto"/>
          <w:sz w:val="26"/>
          <w:szCs w:val="26"/>
          <w:lang w:eastAsia="lv-LV"/>
        </w:rPr>
      </w:pPr>
      <w:r w:rsidRPr="001F353A">
        <w:rPr>
          <w:color w:val="auto"/>
          <w:sz w:val="26"/>
          <w:szCs w:val="26"/>
          <w:lang w:eastAsia="lv-LV"/>
        </w:rPr>
        <w:t>mākslinieciskais izpildījums.</w:t>
      </w:r>
    </w:p>
    <w:p w14:paraId="6C92858A" w14:textId="77777777" w:rsidR="003E3193" w:rsidRPr="001F353A" w:rsidRDefault="003E3193" w:rsidP="00D97622">
      <w:pPr>
        <w:jc w:val="both"/>
        <w:rPr>
          <w:sz w:val="26"/>
          <w:szCs w:val="26"/>
        </w:rPr>
      </w:pPr>
      <w:r w:rsidRPr="001F353A">
        <w:rPr>
          <w:sz w:val="26"/>
          <w:szCs w:val="26"/>
        </w:rPr>
        <w:t>Diplomi un Atzinības raksti tiek piešķirti pēc žūrijas locekļu vērtējuma vidējās balles</w:t>
      </w:r>
      <w:r w:rsidRPr="001F353A">
        <w:rPr>
          <w:color w:val="auto"/>
          <w:sz w:val="26"/>
          <w:szCs w:val="26"/>
          <w:lang w:eastAsia="lv-LV"/>
        </w:rPr>
        <w:t xml:space="preserve"> katrā vecuma grupā un katrā instrumentu spēles apakšgrupā.</w:t>
      </w:r>
      <w:r w:rsidRPr="001F353A">
        <w:rPr>
          <w:sz w:val="26"/>
          <w:szCs w:val="26"/>
        </w:rPr>
        <w:t xml:space="preserve"> </w:t>
      </w:r>
    </w:p>
    <w:p w14:paraId="4C19FD63" w14:textId="77777777" w:rsidR="003E3193" w:rsidRPr="001F353A" w:rsidRDefault="003E3193" w:rsidP="003E3193">
      <w:pPr>
        <w:numPr>
          <w:ilvl w:val="0"/>
          <w:numId w:val="8"/>
        </w:numPr>
        <w:tabs>
          <w:tab w:val="left" w:pos="1134"/>
        </w:tabs>
        <w:ind w:left="1560" w:hanging="426"/>
        <w:jc w:val="both"/>
        <w:rPr>
          <w:sz w:val="26"/>
          <w:szCs w:val="26"/>
        </w:rPr>
      </w:pPr>
      <w:r w:rsidRPr="001F353A">
        <w:rPr>
          <w:sz w:val="26"/>
          <w:szCs w:val="26"/>
        </w:rPr>
        <w:t xml:space="preserve">Pirmās pakāpes diploms – 23 </w:t>
      </w:r>
      <w:r w:rsidR="00971DD6">
        <w:rPr>
          <w:sz w:val="26"/>
          <w:szCs w:val="26"/>
        </w:rPr>
        <w:t>–</w:t>
      </w:r>
      <w:r w:rsidRPr="001F353A">
        <w:rPr>
          <w:sz w:val="26"/>
          <w:szCs w:val="26"/>
        </w:rPr>
        <w:t xml:space="preserve"> 25 balles;</w:t>
      </w:r>
    </w:p>
    <w:p w14:paraId="1C1A9B5B" w14:textId="77777777" w:rsidR="003E3193" w:rsidRPr="001F353A" w:rsidRDefault="003E3193" w:rsidP="003E3193">
      <w:pPr>
        <w:numPr>
          <w:ilvl w:val="0"/>
          <w:numId w:val="8"/>
        </w:numPr>
        <w:tabs>
          <w:tab w:val="left" w:pos="1560"/>
        </w:tabs>
        <w:ind w:left="1560" w:hanging="426"/>
        <w:jc w:val="both"/>
        <w:rPr>
          <w:sz w:val="26"/>
          <w:szCs w:val="26"/>
        </w:rPr>
      </w:pPr>
      <w:r w:rsidRPr="001F353A">
        <w:rPr>
          <w:sz w:val="26"/>
          <w:szCs w:val="26"/>
        </w:rPr>
        <w:t>Otrās pakāpes diploms – 20 – 22.99 balles;</w:t>
      </w:r>
    </w:p>
    <w:p w14:paraId="43C6A41C" w14:textId="77777777" w:rsidR="003E3193" w:rsidRPr="001F353A" w:rsidRDefault="003E3193" w:rsidP="003E3193">
      <w:pPr>
        <w:numPr>
          <w:ilvl w:val="0"/>
          <w:numId w:val="8"/>
        </w:numPr>
        <w:tabs>
          <w:tab w:val="left" w:pos="1560"/>
        </w:tabs>
        <w:ind w:left="1560" w:hanging="426"/>
        <w:jc w:val="both"/>
        <w:rPr>
          <w:sz w:val="26"/>
          <w:szCs w:val="26"/>
        </w:rPr>
      </w:pPr>
      <w:r w:rsidRPr="001F353A">
        <w:rPr>
          <w:sz w:val="26"/>
          <w:szCs w:val="26"/>
        </w:rPr>
        <w:t>Trešās pakāpes diploms – 18 – 19.99 balles;</w:t>
      </w:r>
    </w:p>
    <w:p w14:paraId="3692ACE6" w14:textId="77777777" w:rsidR="003E3193" w:rsidRPr="001F353A" w:rsidRDefault="003E3193" w:rsidP="003E3193">
      <w:pPr>
        <w:numPr>
          <w:ilvl w:val="0"/>
          <w:numId w:val="8"/>
        </w:numPr>
        <w:tabs>
          <w:tab w:val="left" w:pos="1560"/>
        </w:tabs>
        <w:ind w:left="1560" w:hanging="426"/>
        <w:jc w:val="both"/>
        <w:rPr>
          <w:sz w:val="26"/>
          <w:szCs w:val="26"/>
        </w:rPr>
      </w:pPr>
      <w:r w:rsidRPr="001F353A">
        <w:rPr>
          <w:sz w:val="26"/>
          <w:szCs w:val="26"/>
        </w:rPr>
        <w:t xml:space="preserve">Atzinības raksts par piedalīšanos – 17 – 17.99 balles. </w:t>
      </w:r>
    </w:p>
    <w:p w14:paraId="33FFCE85" w14:textId="77777777" w:rsidR="003E3193" w:rsidRPr="001F353A" w:rsidRDefault="007D2F5F" w:rsidP="003E3193">
      <w:pPr>
        <w:jc w:val="both"/>
        <w:rPr>
          <w:color w:val="auto"/>
          <w:sz w:val="26"/>
          <w:szCs w:val="26"/>
          <w:lang w:eastAsia="lv-LV"/>
        </w:rPr>
      </w:pPr>
      <w:r>
        <w:rPr>
          <w:color w:val="auto"/>
          <w:sz w:val="26"/>
          <w:szCs w:val="26"/>
          <w:lang w:eastAsia="lv-LV"/>
        </w:rPr>
        <w:t>Pēc žūrijas lēmuma Diploms “</w:t>
      </w:r>
      <w:r w:rsidR="003E3193" w:rsidRPr="001F353A">
        <w:rPr>
          <w:color w:val="auto"/>
          <w:sz w:val="26"/>
          <w:szCs w:val="26"/>
          <w:lang w:eastAsia="lv-LV"/>
        </w:rPr>
        <w:t xml:space="preserve">Grand </w:t>
      </w:r>
      <w:proofErr w:type="spellStart"/>
      <w:r w:rsidR="003E3193" w:rsidRPr="001F353A">
        <w:rPr>
          <w:color w:val="auto"/>
          <w:sz w:val="26"/>
          <w:szCs w:val="26"/>
          <w:lang w:eastAsia="lv-LV"/>
        </w:rPr>
        <w:t>Prix</w:t>
      </w:r>
      <w:proofErr w:type="spellEnd"/>
      <w:r w:rsidR="003E3193" w:rsidRPr="001F353A">
        <w:rPr>
          <w:color w:val="auto"/>
          <w:sz w:val="26"/>
          <w:szCs w:val="26"/>
          <w:lang w:eastAsia="lv-LV"/>
        </w:rPr>
        <w:t>” tiek piešķirts katrā vecuma grupā.</w:t>
      </w:r>
      <w:r w:rsidR="00D97622" w:rsidRPr="001F353A">
        <w:rPr>
          <w:color w:val="auto"/>
          <w:sz w:val="26"/>
          <w:szCs w:val="26"/>
          <w:lang w:eastAsia="lv-LV"/>
        </w:rPr>
        <w:t xml:space="preserve"> Konkursā drīkst piedalīties arī iepriekšējā konkursa “Grand </w:t>
      </w:r>
      <w:proofErr w:type="spellStart"/>
      <w:r w:rsidR="00D97622" w:rsidRPr="001F353A">
        <w:rPr>
          <w:color w:val="auto"/>
          <w:sz w:val="26"/>
          <w:szCs w:val="26"/>
          <w:lang w:eastAsia="lv-LV"/>
        </w:rPr>
        <w:t>Prix</w:t>
      </w:r>
      <w:proofErr w:type="spellEnd"/>
      <w:r w:rsidR="00D97622" w:rsidRPr="001F353A">
        <w:rPr>
          <w:color w:val="auto"/>
          <w:sz w:val="26"/>
          <w:szCs w:val="26"/>
          <w:lang w:eastAsia="lv-LV"/>
        </w:rPr>
        <w:t xml:space="preserve">” laureāti, bet viņi nevar pretendēt uz “Grand </w:t>
      </w:r>
      <w:proofErr w:type="spellStart"/>
      <w:r w:rsidR="00D97622" w:rsidRPr="001F353A">
        <w:rPr>
          <w:color w:val="auto"/>
          <w:sz w:val="26"/>
          <w:szCs w:val="26"/>
          <w:lang w:eastAsia="lv-LV"/>
        </w:rPr>
        <w:t>Prix</w:t>
      </w:r>
      <w:proofErr w:type="spellEnd"/>
      <w:r w:rsidR="00D97622" w:rsidRPr="001F353A">
        <w:rPr>
          <w:color w:val="auto"/>
          <w:sz w:val="26"/>
          <w:szCs w:val="26"/>
          <w:lang w:eastAsia="lv-LV"/>
        </w:rPr>
        <w:t>” balvas saņemšanu.</w:t>
      </w:r>
    </w:p>
    <w:p w14:paraId="77A28B6C" w14:textId="77777777" w:rsidR="003E3193" w:rsidRPr="001F353A" w:rsidRDefault="003E3193" w:rsidP="003E3193">
      <w:pPr>
        <w:jc w:val="both"/>
        <w:rPr>
          <w:rStyle w:val="Izclums"/>
          <w:sz w:val="26"/>
          <w:szCs w:val="26"/>
        </w:rPr>
      </w:pPr>
      <w:r w:rsidRPr="001F353A">
        <w:rPr>
          <w:rStyle w:val="Izclums"/>
          <w:sz w:val="26"/>
          <w:szCs w:val="26"/>
        </w:rPr>
        <w:t>Žūrijas</w:t>
      </w:r>
      <w:r w:rsidRPr="001F353A">
        <w:rPr>
          <w:rStyle w:val="st"/>
          <w:i/>
          <w:sz w:val="26"/>
          <w:szCs w:val="26"/>
        </w:rPr>
        <w:t xml:space="preserve"> </w:t>
      </w:r>
      <w:r w:rsidRPr="001F353A">
        <w:rPr>
          <w:rStyle w:val="st"/>
          <w:sz w:val="26"/>
          <w:szCs w:val="26"/>
        </w:rPr>
        <w:t>komisijas</w:t>
      </w:r>
      <w:r w:rsidRPr="001F353A">
        <w:rPr>
          <w:rStyle w:val="st"/>
          <w:i/>
          <w:sz w:val="26"/>
          <w:szCs w:val="26"/>
        </w:rPr>
        <w:t xml:space="preserve"> </w:t>
      </w:r>
      <w:r w:rsidRPr="001F353A">
        <w:rPr>
          <w:rStyle w:val="Izclums"/>
          <w:sz w:val="26"/>
          <w:szCs w:val="26"/>
        </w:rPr>
        <w:t>locekļi savu audzēkņu</w:t>
      </w:r>
      <w:r w:rsidRPr="001F353A">
        <w:rPr>
          <w:rStyle w:val="st"/>
          <w:i/>
          <w:sz w:val="26"/>
          <w:szCs w:val="26"/>
        </w:rPr>
        <w:t xml:space="preserve"> </w:t>
      </w:r>
      <w:r w:rsidRPr="001F353A">
        <w:rPr>
          <w:rStyle w:val="Izclums"/>
          <w:sz w:val="26"/>
          <w:szCs w:val="26"/>
        </w:rPr>
        <w:t>uzstāšanos nevērtē.</w:t>
      </w:r>
    </w:p>
    <w:p w14:paraId="31CB9689" w14:textId="77777777" w:rsidR="00D97622" w:rsidRPr="001F353A" w:rsidRDefault="00D97622" w:rsidP="003E3193">
      <w:pPr>
        <w:jc w:val="both"/>
        <w:rPr>
          <w:iCs/>
          <w:sz w:val="26"/>
          <w:szCs w:val="26"/>
        </w:rPr>
      </w:pPr>
    </w:p>
    <w:p w14:paraId="6A5AD99D" w14:textId="77777777" w:rsidR="003E3193" w:rsidRPr="001F353A" w:rsidRDefault="003E3193" w:rsidP="003E3193">
      <w:pPr>
        <w:jc w:val="both"/>
        <w:rPr>
          <w:color w:val="auto"/>
          <w:sz w:val="26"/>
          <w:szCs w:val="26"/>
          <w:lang w:eastAsia="lv-LV"/>
        </w:rPr>
      </w:pPr>
      <w:r w:rsidRPr="001F353A">
        <w:rPr>
          <w:color w:val="auto"/>
          <w:sz w:val="26"/>
          <w:szCs w:val="26"/>
          <w:lang w:eastAsia="lv-LV"/>
        </w:rPr>
        <w:t xml:space="preserve"> Žūrijai ir tiesības:</w:t>
      </w:r>
    </w:p>
    <w:p w14:paraId="3A5B3FB1" w14:textId="77777777" w:rsidR="003E3193" w:rsidRPr="001F353A" w:rsidRDefault="003E3193" w:rsidP="003E3193">
      <w:pPr>
        <w:pStyle w:val="Sarakstarindkopa"/>
        <w:numPr>
          <w:ilvl w:val="0"/>
          <w:numId w:val="10"/>
        </w:numPr>
        <w:jc w:val="both"/>
        <w:rPr>
          <w:color w:val="auto"/>
          <w:sz w:val="26"/>
          <w:szCs w:val="26"/>
          <w:lang w:eastAsia="lv-LV"/>
        </w:rPr>
      </w:pPr>
      <w:r w:rsidRPr="001F353A">
        <w:rPr>
          <w:color w:val="auto"/>
          <w:sz w:val="26"/>
          <w:szCs w:val="26"/>
          <w:lang w:eastAsia="lv-LV"/>
        </w:rPr>
        <w:t>Piešķirt specbalvu par veiksmīgu audzēkņa sniegumu;</w:t>
      </w:r>
    </w:p>
    <w:p w14:paraId="59A7331B" w14:textId="77777777" w:rsidR="003E3193" w:rsidRPr="00A615EB" w:rsidRDefault="003E3193" w:rsidP="003E3193">
      <w:pPr>
        <w:pStyle w:val="Sarakstarindkopa"/>
        <w:numPr>
          <w:ilvl w:val="0"/>
          <w:numId w:val="10"/>
        </w:numPr>
        <w:jc w:val="both"/>
        <w:rPr>
          <w:color w:val="auto"/>
          <w:sz w:val="26"/>
          <w:szCs w:val="26"/>
          <w:lang w:val="en-US" w:eastAsia="lv-LV"/>
        </w:rPr>
      </w:pPr>
      <w:r w:rsidRPr="001F353A">
        <w:rPr>
          <w:color w:val="auto"/>
          <w:sz w:val="26"/>
          <w:szCs w:val="26"/>
          <w:lang w:eastAsia="lv-LV"/>
        </w:rPr>
        <w:t>Piešķirt Atzinības rakstu koncertmeistaram.</w:t>
      </w:r>
    </w:p>
    <w:p w14:paraId="7E60696C" w14:textId="77777777" w:rsidR="00A615EB" w:rsidRDefault="00A615EB" w:rsidP="00A615EB">
      <w:pPr>
        <w:jc w:val="both"/>
        <w:rPr>
          <w:color w:val="auto"/>
          <w:sz w:val="26"/>
          <w:szCs w:val="26"/>
          <w:lang w:val="en-US" w:eastAsia="lv-LV"/>
        </w:rPr>
      </w:pPr>
    </w:p>
    <w:p w14:paraId="53B95389" w14:textId="77777777" w:rsidR="003E3193" w:rsidRPr="001F353A" w:rsidRDefault="003E3193" w:rsidP="003E3193">
      <w:pPr>
        <w:spacing w:before="120" w:after="120"/>
        <w:jc w:val="center"/>
        <w:rPr>
          <w:b/>
          <w:color w:val="auto"/>
          <w:sz w:val="26"/>
          <w:szCs w:val="26"/>
          <w:lang w:eastAsia="lv-LV"/>
        </w:rPr>
      </w:pPr>
      <w:r w:rsidRPr="001F353A">
        <w:rPr>
          <w:b/>
          <w:color w:val="auto"/>
          <w:sz w:val="26"/>
          <w:szCs w:val="26"/>
          <w:lang w:eastAsia="lv-LV"/>
        </w:rPr>
        <w:t>Dalības noteikumi</w:t>
      </w:r>
    </w:p>
    <w:p w14:paraId="07C69FFD" w14:textId="77777777" w:rsidR="00D97622" w:rsidRPr="00781C58" w:rsidRDefault="00D97622" w:rsidP="007D2F5F">
      <w:pPr>
        <w:spacing w:before="120" w:after="120"/>
        <w:jc w:val="both"/>
        <w:rPr>
          <w:bCs/>
          <w:color w:val="auto"/>
          <w:sz w:val="26"/>
          <w:szCs w:val="26"/>
          <w:lang w:eastAsia="lv-LV"/>
        </w:rPr>
      </w:pPr>
      <w:r w:rsidRPr="008B4514">
        <w:rPr>
          <w:b/>
          <w:bCs/>
          <w:color w:val="auto"/>
          <w:sz w:val="26"/>
          <w:szCs w:val="26"/>
          <w:lang w:eastAsia="lv-LV"/>
        </w:rPr>
        <w:t xml:space="preserve">Dalības maksa – konkursa dalībniekiem </w:t>
      </w:r>
      <w:r w:rsidR="000A493F">
        <w:rPr>
          <w:b/>
          <w:bCs/>
          <w:color w:val="auto"/>
          <w:sz w:val="26"/>
          <w:szCs w:val="26"/>
          <w:lang w:eastAsia="lv-LV"/>
        </w:rPr>
        <w:t xml:space="preserve">mūzikas skolas </w:t>
      </w:r>
      <w:r w:rsidRPr="008B4514">
        <w:rPr>
          <w:b/>
          <w:bCs/>
          <w:color w:val="auto"/>
          <w:sz w:val="26"/>
          <w:szCs w:val="26"/>
          <w:lang w:eastAsia="lv-LV"/>
        </w:rPr>
        <w:t xml:space="preserve">20,00 </w:t>
      </w:r>
      <w:proofErr w:type="spellStart"/>
      <w:r w:rsidR="000A493F">
        <w:rPr>
          <w:b/>
          <w:bCs/>
          <w:i/>
          <w:iCs/>
          <w:color w:val="auto"/>
          <w:sz w:val="26"/>
          <w:szCs w:val="26"/>
          <w:lang w:eastAsia="lv-LV"/>
        </w:rPr>
        <w:t>euro</w:t>
      </w:r>
      <w:proofErr w:type="spellEnd"/>
      <w:r w:rsidR="000A493F">
        <w:rPr>
          <w:b/>
          <w:bCs/>
          <w:i/>
          <w:iCs/>
          <w:color w:val="auto"/>
          <w:sz w:val="26"/>
          <w:szCs w:val="26"/>
          <w:lang w:eastAsia="lv-LV"/>
        </w:rPr>
        <w:t xml:space="preserve"> </w:t>
      </w:r>
      <w:r w:rsidR="000A493F" w:rsidRPr="000A493F">
        <w:rPr>
          <w:b/>
          <w:bCs/>
          <w:iCs/>
          <w:color w:val="auto"/>
          <w:sz w:val="26"/>
          <w:szCs w:val="26"/>
          <w:lang w:eastAsia="lv-LV"/>
        </w:rPr>
        <w:t>un</w:t>
      </w:r>
      <w:r w:rsidR="000A493F" w:rsidRPr="00B97CCC">
        <w:rPr>
          <w:b/>
          <w:bCs/>
          <w:iCs/>
          <w:color w:val="auto"/>
          <w:sz w:val="26"/>
          <w:szCs w:val="26"/>
          <w:lang w:eastAsia="lv-LV"/>
        </w:rPr>
        <w:t xml:space="preserve"> mūzikas vidusskolu audzēkņiem 30,00</w:t>
      </w:r>
      <w:r w:rsidR="000A493F" w:rsidRPr="00B97CCC">
        <w:rPr>
          <w:b/>
          <w:bCs/>
          <w:i/>
          <w:iCs/>
          <w:color w:val="auto"/>
          <w:sz w:val="26"/>
          <w:szCs w:val="26"/>
          <w:lang w:eastAsia="lv-LV"/>
        </w:rPr>
        <w:t xml:space="preserve"> </w:t>
      </w:r>
      <w:proofErr w:type="spellStart"/>
      <w:r w:rsidR="000A493F" w:rsidRPr="00B97CCC">
        <w:rPr>
          <w:b/>
          <w:bCs/>
          <w:i/>
          <w:iCs/>
          <w:color w:val="auto"/>
          <w:sz w:val="26"/>
          <w:szCs w:val="26"/>
          <w:lang w:eastAsia="lv-LV"/>
        </w:rPr>
        <w:t>euro</w:t>
      </w:r>
      <w:proofErr w:type="spellEnd"/>
      <w:r w:rsidR="000A493F" w:rsidRPr="00B97CCC">
        <w:rPr>
          <w:b/>
          <w:bCs/>
          <w:i/>
          <w:iCs/>
          <w:color w:val="auto"/>
          <w:sz w:val="26"/>
          <w:szCs w:val="26"/>
          <w:lang w:eastAsia="lv-LV"/>
        </w:rPr>
        <w:t xml:space="preserve">. </w:t>
      </w:r>
    </w:p>
    <w:p w14:paraId="69F471FE" w14:textId="77777777" w:rsidR="00970990" w:rsidRPr="001F353A" w:rsidRDefault="003E3193" w:rsidP="00971DD6">
      <w:pPr>
        <w:jc w:val="both"/>
        <w:rPr>
          <w:sz w:val="26"/>
          <w:szCs w:val="26"/>
        </w:rPr>
      </w:pPr>
      <w:r w:rsidRPr="001F353A">
        <w:rPr>
          <w:sz w:val="26"/>
          <w:szCs w:val="26"/>
        </w:rPr>
        <w:lastRenderedPageBreak/>
        <w:t>Dalībnieku pieteikumus (</w:t>
      </w:r>
      <w:r w:rsidR="00D97622" w:rsidRPr="001F353A">
        <w:rPr>
          <w:sz w:val="26"/>
          <w:szCs w:val="26"/>
        </w:rPr>
        <w:t>p</w:t>
      </w:r>
      <w:r w:rsidRPr="001F353A">
        <w:rPr>
          <w:sz w:val="26"/>
          <w:szCs w:val="26"/>
        </w:rPr>
        <w:t>ielikum</w:t>
      </w:r>
      <w:r w:rsidR="00D97622" w:rsidRPr="001F353A">
        <w:rPr>
          <w:sz w:val="26"/>
          <w:szCs w:val="26"/>
        </w:rPr>
        <w:t>ā</w:t>
      </w:r>
      <w:r w:rsidRPr="001F353A">
        <w:rPr>
          <w:sz w:val="26"/>
          <w:szCs w:val="26"/>
        </w:rPr>
        <w:t xml:space="preserve">) </w:t>
      </w:r>
      <w:r w:rsidR="00D97622" w:rsidRPr="001F353A">
        <w:rPr>
          <w:sz w:val="26"/>
          <w:szCs w:val="26"/>
        </w:rPr>
        <w:t>jāiesniedz</w:t>
      </w:r>
      <w:r w:rsidRPr="001F353A">
        <w:rPr>
          <w:sz w:val="26"/>
          <w:szCs w:val="26"/>
        </w:rPr>
        <w:t xml:space="preserve"> </w:t>
      </w:r>
      <w:r w:rsidRPr="001F353A">
        <w:rPr>
          <w:b/>
          <w:sz w:val="26"/>
          <w:szCs w:val="26"/>
        </w:rPr>
        <w:t xml:space="preserve">līdz </w:t>
      </w:r>
      <w:r w:rsidRPr="001F353A">
        <w:rPr>
          <w:b/>
          <w:color w:val="auto"/>
          <w:sz w:val="26"/>
          <w:szCs w:val="26"/>
          <w:lang w:eastAsia="lv-LV"/>
        </w:rPr>
        <w:t>202</w:t>
      </w:r>
      <w:r w:rsidR="00971DD6">
        <w:rPr>
          <w:b/>
          <w:color w:val="auto"/>
          <w:sz w:val="26"/>
          <w:szCs w:val="26"/>
          <w:lang w:eastAsia="lv-LV"/>
        </w:rPr>
        <w:t>5</w:t>
      </w:r>
      <w:r w:rsidRPr="001F353A">
        <w:rPr>
          <w:b/>
          <w:color w:val="auto"/>
          <w:sz w:val="26"/>
          <w:szCs w:val="26"/>
          <w:lang w:eastAsia="lv-LV"/>
        </w:rPr>
        <w:t>. gada</w:t>
      </w:r>
      <w:r w:rsidR="008B4514">
        <w:rPr>
          <w:b/>
          <w:color w:val="auto"/>
          <w:sz w:val="26"/>
          <w:szCs w:val="26"/>
          <w:lang w:eastAsia="lv-LV"/>
        </w:rPr>
        <w:t xml:space="preserve"> </w:t>
      </w:r>
      <w:r w:rsidR="00463D2E" w:rsidRPr="007D2F5F">
        <w:rPr>
          <w:b/>
          <w:color w:val="auto"/>
          <w:sz w:val="26"/>
          <w:szCs w:val="26"/>
          <w:lang w:eastAsia="lv-LV"/>
        </w:rPr>
        <w:t>12</w:t>
      </w:r>
      <w:r w:rsidR="00C37EA2">
        <w:rPr>
          <w:b/>
          <w:color w:val="auto"/>
          <w:sz w:val="26"/>
          <w:szCs w:val="26"/>
          <w:lang w:eastAsia="lv-LV"/>
        </w:rPr>
        <w:t>. februārim</w:t>
      </w:r>
      <w:r w:rsidR="00970990" w:rsidRPr="001F353A">
        <w:rPr>
          <w:b/>
          <w:color w:val="auto"/>
          <w:sz w:val="26"/>
          <w:szCs w:val="26"/>
          <w:lang w:eastAsia="lv-LV"/>
        </w:rPr>
        <w:t xml:space="preserve">, </w:t>
      </w:r>
      <w:r w:rsidR="00970990" w:rsidRPr="001F353A">
        <w:rPr>
          <w:bCs/>
          <w:color w:val="auto"/>
          <w:sz w:val="26"/>
          <w:szCs w:val="26"/>
          <w:lang w:eastAsia="lv-LV"/>
        </w:rPr>
        <w:t>sūtot</w:t>
      </w:r>
      <w:r w:rsidR="00970990" w:rsidRPr="001F353A">
        <w:rPr>
          <w:b/>
          <w:color w:val="auto"/>
          <w:sz w:val="26"/>
          <w:szCs w:val="26"/>
          <w:lang w:eastAsia="lv-LV"/>
        </w:rPr>
        <w:t xml:space="preserve"> </w:t>
      </w:r>
      <w:r w:rsidR="00970990" w:rsidRPr="001F353A">
        <w:rPr>
          <w:bCs/>
          <w:color w:val="auto"/>
          <w:sz w:val="26"/>
          <w:szCs w:val="26"/>
          <w:lang w:eastAsia="lv-LV"/>
        </w:rPr>
        <w:t>tos uz</w:t>
      </w:r>
      <w:r w:rsidR="00970990" w:rsidRPr="001F353A">
        <w:rPr>
          <w:b/>
          <w:color w:val="auto"/>
          <w:sz w:val="26"/>
          <w:szCs w:val="26"/>
          <w:lang w:eastAsia="lv-LV"/>
        </w:rPr>
        <w:t xml:space="preserve"> </w:t>
      </w:r>
      <w:r w:rsidR="00970990" w:rsidRPr="001F353A">
        <w:rPr>
          <w:bCs/>
          <w:color w:val="auto"/>
          <w:sz w:val="26"/>
          <w:szCs w:val="26"/>
          <w:lang w:eastAsia="lv-LV"/>
        </w:rPr>
        <w:t>Naujenes</w:t>
      </w:r>
      <w:r w:rsidR="00970990" w:rsidRPr="001F353A">
        <w:rPr>
          <w:b/>
          <w:color w:val="auto"/>
          <w:sz w:val="26"/>
          <w:szCs w:val="26"/>
          <w:lang w:eastAsia="lv-LV"/>
        </w:rPr>
        <w:t xml:space="preserve"> </w:t>
      </w:r>
      <w:r w:rsidR="00970990" w:rsidRPr="001F353A">
        <w:rPr>
          <w:bCs/>
          <w:color w:val="auto"/>
          <w:sz w:val="26"/>
          <w:szCs w:val="26"/>
          <w:lang w:eastAsia="lv-LV"/>
        </w:rPr>
        <w:t>Mūzikas un mākslas skolas</w:t>
      </w:r>
      <w:r w:rsidR="00970990" w:rsidRPr="001F353A">
        <w:rPr>
          <w:b/>
          <w:color w:val="auto"/>
          <w:sz w:val="26"/>
          <w:szCs w:val="26"/>
          <w:lang w:eastAsia="lv-LV"/>
        </w:rPr>
        <w:t xml:space="preserve"> </w:t>
      </w:r>
      <w:r w:rsidRPr="001F353A">
        <w:rPr>
          <w:sz w:val="26"/>
          <w:szCs w:val="26"/>
        </w:rPr>
        <w:t>e-pastu:</w:t>
      </w:r>
      <w:r w:rsidRPr="001F353A">
        <w:rPr>
          <w:i/>
          <w:iCs/>
          <w:sz w:val="26"/>
          <w:szCs w:val="26"/>
        </w:rPr>
        <w:t xml:space="preserve"> </w:t>
      </w:r>
      <w:hyperlink r:id="rId10" w:history="1">
        <w:r w:rsidRPr="001F353A">
          <w:rPr>
            <w:i/>
            <w:iCs/>
            <w:color w:val="0000FF"/>
            <w:sz w:val="26"/>
            <w:szCs w:val="26"/>
          </w:rPr>
          <w:t>naujene_wind@inbox.lv</w:t>
        </w:r>
      </w:hyperlink>
    </w:p>
    <w:p w14:paraId="61C6093E" w14:textId="77777777" w:rsidR="00970990" w:rsidRPr="001F353A" w:rsidRDefault="00970990" w:rsidP="00971DD6">
      <w:pPr>
        <w:jc w:val="both"/>
        <w:rPr>
          <w:sz w:val="26"/>
          <w:szCs w:val="26"/>
        </w:rPr>
      </w:pPr>
      <w:r w:rsidRPr="001F353A">
        <w:rPr>
          <w:sz w:val="26"/>
          <w:szCs w:val="26"/>
        </w:rPr>
        <w:t>Dalībnieka pieteikumu paraksta skolas direktors, pirms tam veicot nepieciešamos saskaņojumus ar audzēkņu vecākiem.</w:t>
      </w:r>
    </w:p>
    <w:p w14:paraId="055D85EA" w14:textId="77777777" w:rsidR="00970990" w:rsidRPr="001F353A" w:rsidRDefault="00970990" w:rsidP="00970990">
      <w:pPr>
        <w:rPr>
          <w:sz w:val="26"/>
          <w:szCs w:val="26"/>
        </w:rPr>
      </w:pPr>
    </w:p>
    <w:p w14:paraId="6FE7152E" w14:textId="77777777" w:rsidR="003E3193" w:rsidRPr="001F353A" w:rsidRDefault="00970990" w:rsidP="00971DD6">
      <w:pPr>
        <w:jc w:val="both"/>
        <w:rPr>
          <w:sz w:val="26"/>
          <w:szCs w:val="26"/>
          <w:u w:val="single"/>
        </w:rPr>
      </w:pPr>
      <w:r w:rsidRPr="00557B5E">
        <w:rPr>
          <w:b/>
          <w:sz w:val="26"/>
          <w:szCs w:val="26"/>
        </w:rPr>
        <w:t xml:space="preserve">Kopā ar Pieteikumu </w:t>
      </w:r>
      <w:proofErr w:type="spellStart"/>
      <w:r w:rsidRPr="00557B5E">
        <w:rPr>
          <w:b/>
          <w:iCs/>
          <w:sz w:val="26"/>
          <w:szCs w:val="26"/>
        </w:rPr>
        <w:t>jāiesūta</w:t>
      </w:r>
      <w:proofErr w:type="spellEnd"/>
      <w:r w:rsidRPr="00557B5E">
        <w:rPr>
          <w:b/>
          <w:iCs/>
          <w:sz w:val="26"/>
          <w:szCs w:val="26"/>
        </w:rPr>
        <w:t xml:space="preserve"> rekvizīti dalības maksas rēķina izrakstīšanai</w:t>
      </w:r>
      <w:r w:rsidRPr="001F353A">
        <w:rPr>
          <w:iCs/>
          <w:sz w:val="26"/>
          <w:szCs w:val="26"/>
        </w:rPr>
        <w:t>, norādot maksātāju, bankas kontu, dalībnieku skaitu.</w:t>
      </w:r>
    </w:p>
    <w:p w14:paraId="0F24883D" w14:textId="77777777" w:rsidR="002B7E04" w:rsidRDefault="002B7E04" w:rsidP="002B7E04">
      <w:pPr>
        <w:jc w:val="both"/>
        <w:rPr>
          <w:sz w:val="26"/>
          <w:szCs w:val="26"/>
        </w:rPr>
      </w:pPr>
    </w:p>
    <w:p w14:paraId="078B4FD3" w14:textId="77777777" w:rsidR="002B7E04" w:rsidRPr="001F353A" w:rsidRDefault="002B7E04" w:rsidP="002B7E04">
      <w:pPr>
        <w:jc w:val="both"/>
        <w:rPr>
          <w:sz w:val="26"/>
          <w:szCs w:val="26"/>
        </w:rPr>
      </w:pPr>
      <w:r w:rsidRPr="001F353A">
        <w:rPr>
          <w:sz w:val="26"/>
          <w:szCs w:val="26"/>
        </w:rPr>
        <w:t xml:space="preserve">Dalības maksa jāapmaksā norēķinu kontā: </w:t>
      </w:r>
    </w:p>
    <w:p w14:paraId="068205F5" w14:textId="77777777" w:rsidR="002B7E04" w:rsidRPr="001701E1" w:rsidRDefault="002B7E04" w:rsidP="002B7E04">
      <w:pPr>
        <w:ind w:left="720" w:hanging="11"/>
        <w:jc w:val="both"/>
        <w:rPr>
          <w:color w:val="auto"/>
          <w:sz w:val="26"/>
          <w:szCs w:val="26"/>
        </w:rPr>
      </w:pPr>
      <w:r w:rsidRPr="001701E1">
        <w:rPr>
          <w:color w:val="auto"/>
          <w:sz w:val="26"/>
          <w:szCs w:val="26"/>
        </w:rPr>
        <w:t>Saņēmējs:</w:t>
      </w:r>
    </w:p>
    <w:p w14:paraId="452B333D" w14:textId="77777777" w:rsidR="002B7E04" w:rsidRPr="001701E1" w:rsidRDefault="002B7E04" w:rsidP="002B7E04">
      <w:pPr>
        <w:ind w:left="720" w:hanging="11"/>
        <w:jc w:val="both"/>
        <w:rPr>
          <w:strike/>
          <w:color w:val="auto"/>
          <w:sz w:val="26"/>
          <w:szCs w:val="26"/>
        </w:rPr>
      </w:pPr>
      <w:r w:rsidRPr="001701E1">
        <w:rPr>
          <w:color w:val="auto"/>
          <w:sz w:val="26"/>
          <w:szCs w:val="26"/>
        </w:rPr>
        <w:t>Augšdaugavas novada paš</w:t>
      </w:r>
      <w:r w:rsidR="00971DD6">
        <w:rPr>
          <w:color w:val="auto"/>
          <w:sz w:val="26"/>
          <w:szCs w:val="26"/>
        </w:rPr>
        <w:t>valdības centrālā pārvalde</w:t>
      </w:r>
      <w:r w:rsidRPr="001701E1">
        <w:rPr>
          <w:color w:val="auto"/>
          <w:sz w:val="26"/>
          <w:szCs w:val="26"/>
        </w:rPr>
        <w:t xml:space="preserve"> </w:t>
      </w:r>
    </w:p>
    <w:p w14:paraId="25597D95" w14:textId="77777777" w:rsidR="002B7E04" w:rsidRPr="001701E1" w:rsidRDefault="002B7E04" w:rsidP="002B7E04">
      <w:pPr>
        <w:ind w:left="720" w:hanging="11"/>
        <w:jc w:val="both"/>
        <w:rPr>
          <w:color w:val="auto"/>
          <w:sz w:val="26"/>
          <w:szCs w:val="26"/>
        </w:rPr>
      </w:pPr>
      <w:proofErr w:type="spellStart"/>
      <w:r w:rsidRPr="001701E1">
        <w:rPr>
          <w:color w:val="auto"/>
          <w:sz w:val="26"/>
          <w:szCs w:val="26"/>
        </w:rPr>
        <w:t>Reģ</w:t>
      </w:r>
      <w:proofErr w:type="spellEnd"/>
      <w:r w:rsidRPr="001701E1">
        <w:rPr>
          <w:color w:val="auto"/>
          <w:sz w:val="26"/>
          <w:szCs w:val="26"/>
        </w:rPr>
        <w:t>. Nr. 90009117568</w:t>
      </w:r>
    </w:p>
    <w:p w14:paraId="75338F79" w14:textId="77777777" w:rsidR="002B7E04" w:rsidRPr="001701E1" w:rsidRDefault="002B7E04" w:rsidP="002B7E04">
      <w:pPr>
        <w:ind w:left="720" w:hanging="11"/>
        <w:jc w:val="both"/>
        <w:rPr>
          <w:color w:val="auto"/>
          <w:sz w:val="26"/>
          <w:szCs w:val="26"/>
        </w:rPr>
      </w:pPr>
      <w:r w:rsidRPr="001701E1">
        <w:rPr>
          <w:color w:val="auto"/>
          <w:sz w:val="26"/>
          <w:szCs w:val="26"/>
        </w:rPr>
        <w:t>Citadele banka AS</w:t>
      </w:r>
    </w:p>
    <w:p w14:paraId="561406B2" w14:textId="77777777" w:rsidR="002B7E04" w:rsidRPr="001701E1" w:rsidRDefault="002B7E04" w:rsidP="002B7E04">
      <w:pPr>
        <w:ind w:left="720" w:hanging="11"/>
        <w:jc w:val="both"/>
        <w:rPr>
          <w:color w:val="auto"/>
          <w:sz w:val="26"/>
          <w:szCs w:val="26"/>
        </w:rPr>
      </w:pPr>
      <w:r w:rsidRPr="001701E1">
        <w:rPr>
          <w:color w:val="auto"/>
          <w:sz w:val="26"/>
          <w:szCs w:val="26"/>
        </w:rPr>
        <w:t xml:space="preserve">Norēķinu konts </w:t>
      </w:r>
      <w:r w:rsidR="00742DF6">
        <w:rPr>
          <w:color w:val="auto"/>
          <w:sz w:val="26"/>
          <w:szCs w:val="26"/>
        </w:rPr>
        <w:t>LV05PAR</w:t>
      </w:r>
      <w:r w:rsidRPr="001701E1">
        <w:rPr>
          <w:color w:val="auto"/>
          <w:sz w:val="26"/>
          <w:szCs w:val="26"/>
        </w:rPr>
        <w:t>X 00129</w:t>
      </w:r>
      <w:r w:rsidR="00C37EA2">
        <w:rPr>
          <w:color w:val="auto"/>
          <w:sz w:val="26"/>
          <w:szCs w:val="26"/>
        </w:rPr>
        <w:t>2</w:t>
      </w:r>
      <w:r w:rsidRPr="001701E1">
        <w:rPr>
          <w:color w:val="auto"/>
          <w:sz w:val="26"/>
          <w:szCs w:val="26"/>
        </w:rPr>
        <w:t>5680001</w:t>
      </w:r>
    </w:p>
    <w:p w14:paraId="5951D0AD" w14:textId="77777777" w:rsidR="002B7E04" w:rsidRPr="007D2F5F" w:rsidRDefault="00742DF6" w:rsidP="002B7E04">
      <w:pPr>
        <w:ind w:left="720" w:hanging="11"/>
        <w:jc w:val="both"/>
        <w:rPr>
          <w:color w:val="auto"/>
          <w:sz w:val="26"/>
          <w:szCs w:val="26"/>
        </w:rPr>
      </w:pPr>
      <w:r w:rsidRPr="007D2F5F">
        <w:rPr>
          <w:color w:val="auto"/>
          <w:sz w:val="26"/>
          <w:szCs w:val="26"/>
        </w:rPr>
        <w:t>SWIFT kods: PAR</w:t>
      </w:r>
      <w:r w:rsidR="002B7E04" w:rsidRPr="007D2F5F">
        <w:rPr>
          <w:color w:val="auto"/>
          <w:sz w:val="26"/>
          <w:szCs w:val="26"/>
        </w:rPr>
        <w:t xml:space="preserve">XLV22  </w:t>
      </w:r>
    </w:p>
    <w:p w14:paraId="32BF59E9" w14:textId="77777777" w:rsidR="007319F8" w:rsidRPr="001F353A" w:rsidRDefault="00970990" w:rsidP="007319F8">
      <w:pPr>
        <w:spacing w:before="120"/>
        <w:jc w:val="both"/>
        <w:rPr>
          <w:sz w:val="26"/>
          <w:szCs w:val="26"/>
        </w:rPr>
      </w:pPr>
      <w:r w:rsidRPr="002B7E04">
        <w:rPr>
          <w:sz w:val="26"/>
          <w:szCs w:val="26"/>
          <w:u w:val="single"/>
        </w:rPr>
        <w:t>Skolas adrese</w:t>
      </w:r>
      <w:r w:rsidRPr="001F353A">
        <w:rPr>
          <w:sz w:val="26"/>
          <w:szCs w:val="26"/>
        </w:rPr>
        <w:t>:</w:t>
      </w:r>
      <w:r w:rsidR="007319F8" w:rsidRPr="001F353A">
        <w:rPr>
          <w:sz w:val="26"/>
          <w:szCs w:val="26"/>
        </w:rPr>
        <w:t xml:space="preserve"> </w:t>
      </w:r>
      <w:r w:rsidRPr="001F353A">
        <w:rPr>
          <w:sz w:val="26"/>
          <w:szCs w:val="26"/>
        </w:rPr>
        <w:t>Daugavas iela 29, Kr</w:t>
      </w:r>
      <w:r w:rsidR="00557B5E">
        <w:rPr>
          <w:sz w:val="26"/>
          <w:szCs w:val="26"/>
        </w:rPr>
        <w:t>auja, Naujenes pagasts, Augšdaugava</w:t>
      </w:r>
      <w:r w:rsidRPr="001F353A">
        <w:rPr>
          <w:sz w:val="26"/>
          <w:szCs w:val="26"/>
        </w:rPr>
        <w:t xml:space="preserve">s novads, </w:t>
      </w:r>
      <w:r w:rsidR="007319F8" w:rsidRPr="001F353A">
        <w:rPr>
          <w:sz w:val="26"/>
          <w:szCs w:val="26"/>
        </w:rPr>
        <w:t xml:space="preserve">Latvija, </w:t>
      </w:r>
      <w:r w:rsidRPr="001F353A">
        <w:rPr>
          <w:sz w:val="26"/>
          <w:szCs w:val="26"/>
        </w:rPr>
        <w:t>LV-5451</w:t>
      </w:r>
      <w:r w:rsidR="007319F8" w:rsidRPr="001F353A">
        <w:rPr>
          <w:sz w:val="26"/>
          <w:szCs w:val="26"/>
        </w:rPr>
        <w:t>.</w:t>
      </w:r>
    </w:p>
    <w:p w14:paraId="71E90A0C" w14:textId="77777777" w:rsidR="003E3193" w:rsidRPr="001F353A" w:rsidRDefault="003E3193" w:rsidP="007319F8">
      <w:pPr>
        <w:spacing w:before="120"/>
        <w:jc w:val="both"/>
        <w:rPr>
          <w:sz w:val="26"/>
          <w:szCs w:val="26"/>
        </w:rPr>
      </w:pPr>
      <w:r w:rsidRPr="002B7E04">
        <w:rPr>
          <w:sz w:val="26"/>
          <w:szCs w:val="26"/>
          <w:u w:val="single"/>
        </w:rPr>
        <w:t>Maksājuma mērķis</w:t>
      </w:r>
      <w:r w:rsidRPr="001F353A">
        <w:rPr>
          <w:sz w:val="26"/>
          <w:szCs w:val="26"/>
        </w:rPr>
        <w:t xml:space="preserve">: Dalība konkursā </w:t>
      </w:r>
      <w:r w:rsidR="007D2F5F">
        <w:rPr>
          <w:b/>
          <w:sz w:val="26"/>
          <w:szCs w:val="26"/>
        </w:rPr>
        <w:t>“</w:t>
      </w:r>
      <w:r w:rsidRPr="001F353A">
        <w:rPr>
          <w:b/>
          <w:sz w:val="26"/>
          <w:szCs w:val="26"/>
        </w:rPr>
        <w:t>Naujene WIND</w:t>
      </w:r>
      <w:r w:rsidR="007319F8" w:rsidRPr="001F353A">
        <w:rPr>
          <w:b/>
          <w:sz w:val="26"/>
          <w:szCs w:val="26"/>
        </w:rPr>
        <w:t xml:space="preserve"> 202</w:t>
      </w:r>
      <w:r w:rsidR="00971DD6">
        <w:rPr>
          <w:b/>
          <w:sz w:val="26"/>
          <w:szCs w:val="26"/>
        </w:rPr>
        <w:t>5</w:t>
      </w:r>
      <w:r w:rsidRPr="001F353A">
        <w:rPr>
          <w:b/>
          <w:sz w:val="26"/>
          <w:szCs w:val="26"/>
        </w:rPr>
        <w:t xml:space="preserve">”, </w:t>
      </w:r>
      <w:r w:rsidR="007D2F5F">
        <w:rPr>
          <w:sz w:val="26"/>
          <w:szCs w:val="26"/>
        </w:rPr>
        <w:t xml:space="preserve">dalībnieka </w:t>
      </w:r>
      <w:r w:rsidR="007319F8" w:rsidRPr="001F353A">
        <w:rPr>
          <w:sz w:val="26"/>
          <w:szCs w:val="26"/>
        </w:rPr>
        <w:t>V</w:t>
      </w:r>
      <w:r w:rsidRPr="001F353A">
        <w:rPr>
          <w:sz w:val="26"/>
          <w:szCs w:val="26"/>
        </w:rPr>
        <w:t xml:space="preserve">ārds, </w:t>
      </w:r>
      <w:r w:rsidR="007319F8" w:rsidRPr="001F353A">
        <w:rPr>
          <w:sz w:val="26"/>
          <w:szCs w:val="26"/>
        </w:rPr>
        <w:t>U</w:t>
      </w:r>
      <w:r w:rsidRPr="001F353A">
        <w:rPr>
          <w:sz w:val="26"/>
          <w:szCs w:val="26"/>
        </w:rPr>
        <w:t>zvārds</w:t>
      </w:r>
      <w:r w:rsidR="00557B5E">
        <w:rPr>
          <w:sz w:val="26"/>
          <w:szCs w:val="26"/>
        </w:rPr>
        <w:t>, klase, Valsts.</w:t>
      </w:r>
    </w:p>
    <w:p w14:paraId="1433565D" w14:textId="77777777" w:rsidR="003E3193" w:rsidRDefault="007319F8" w:rsidP="007319F8">
      <w:pPr>
        <w:spacing w:before="120"/>
        <w:jc w:val="both"/>
        <w:rPr>
          <w:b/>
          <w:bCs/>
          <w:sz w:val="26"/>
          <w:szCs w:val="26"/>
        </w:rPr>
      </w:pPr>
      <w:r w:rsidRPr="002B7E04">
        <w:rPr>
          <w:sz w:val="26"/>
          <w:szCs w:val="26"/>
          <w:u w:val="single"/>
        </w:rPr>
        <w:t>Dalības maksa</w:t>
      </w:r>
      <w:r w:rsidRPr="001F353A">
        <w:rPr>
          <w:sz w:val="26"/>
          <w:szCs w:val="26"/>
        </w:rPr>
        <w:t xml:space="preserve"> jāsamaksā </w:t>
      </w:r>
      <w:r w:rsidRPr="001F353A">
        <w:rPr>
          <w:b/>
          <w:bCs/>
          <w:sz w:val="26"/>
          <w:szCs w:val="26"/>
        </w:rPr>
        <w:t>līdz 202</w:t>
      </w:r>
      <w:r w:rsidR="00971DD6">
        <w:rPr>
          <w:b/>
          <w:bCs/>
          <w:sz w:val="26"/>
          <w:szCs w:val="26"/>
        </w:rPr>
        <w:t>5</w:t>
      </w:r>
      <w:r w:rsidRPr="001F353A">
        <w:rPr>
          <w:b/>
          <w:bCs/>
          <w:sz w:val="26"/>
          <w:szCs w:val="26"/>
        </w:rPr>
        <w:t>.</w:t>
      </w:r>
      <w:r w:rsidR="00CC27E0">
        <w:rPr>
          <w:b/>
          <w:bCs/>
          <w:sz w:val="26"/>
          <w:szCs w:val="26"/>
        </w:rPr>
        <w:t xml:space="preserve"> </w:t>
      </w:r>
      <w:r w:rsidRPr="001F353A">
        <w:rPr>
          <w:b/>
          <w:bCs/>
          <w:sz w:val="26"/>
          <w:szCs w:val="26"/>
        </w:rPr>
        <w:t xml:space="preserve">gada </w:t>
      </w:r>
      <w:r w:rsidR="00971DD6" w:rsidRPr="007D2F5F">
        <w:rPr>
          <w:b/>
          <w:bCs/>
          <w:color w:val="auto"/>
          <w:sz w:val="26"/>
          <w:szCs w:val="26"/>
        </w:rPr>
        <w:t>1</w:t>
      </w:r>
      <w:r w:rsidR="007D2F5F" w:rsidRPr="007D2F5F">
        <w:rPr>
          <w:b/>
          <w:bCs/>
          <w:color w:val="auto"/>
          <w:sz w:val="26"/>
          <w:szCs w:val="26"/>
        </w:rPr>
        <w:t>2</w:t>
      </w:r>
      <w:r w:rsidR="00C204BA">
        <w:rPr>
          <w:b/>
          <w:color w:val="auto"/>
          <w:sz w:val="26"/>
          <w:szCs w:val="26"/>
          <w:lang w:eastAsia="lv-LV"/>
        </w:rPr>
        <w:t>. februārim.</w:t>
      </w:r>
    </w:p>
    <w:p w14:paraId="1084E5C3" w14:textId="77777777" w:rsidR="002B7E04" w:rsidRDefault="001849AC" w:rsidP="007319F8">
      <w:pPr>
        <w:spacing w:before="120"/>
        <w:jc w:val="both"/>
        <w:rPr>
          <w:bCs/>
          <w:sz w:val="26"/>
          <w:szCs w:val="26"/>
        </w:rPr>
      </w:pPr>
      <w:r w:rsidRPr="001849AC">
        <w:rPr>
          <w:b/>
          <w:bCs/>
          <w:sz w:val="26"/>
          <w:szCs w:val="26"/>
        </w:rPr>
        <w:t>Dalībnieku atteikuma</w:t>
      </w:r>
      <w:r w:rsidR="002B7E04" w:rsidRPr="001849AC">
        <w:rPr>
          <w:b/>
          <w:bCs/>
          <w:sz w:val="26"/>
          <w:szCs w:val="26"/>
        </w:rPr>
        <w:t xml:space="preserve"> gadījumā, dalības maksa netiek atmaksāta</w:t>
      </w:r>
      <w:r w:rsidR="002B7E04">
        <w:rPr>
          <w:bCs/>
          <w:sz w:val="26"/>
          <w:szCs w:val="26"/>
        </w:rPr>
        <w:t xml:space="preserve">.  </w:t>
      </w:r>
    </w:p>
    <w:p w14:paraId="556F1140" w14:textId="77777777" w:rsidR="002B7E04" w:rsidRDefault="002B7E04" w:rsidP="007319F8">
      <w:pPr>
        <w:spacing w:before="120"/>
        <w:jc w:val="both"/>
        <w:rPr>
          <w:bCs/>
          <w:sz w:val="26"/>
          <w:szCs w:val="26"/>
          <w:u w:val="single"/>
        </w:rPr>
      </w:pPr>
      <w:r w:rsidRPr="00FC0743">
        <w:rPr>
          <w:bCs/>
          <w:sz w:val="26"/>
          <w:szCs w:val="26"/>
          <w:u w:val="single"/>
        </w:rPr>
        <w:t>Papildus informācija</w:t>
      </w:r>
      <w:r w:rsidR="00FC0743">
        <w:rPr>
          <w:bCs/>
          <w:sz w:val="26"/>
          <w:szCs w:val="26"/>
        </w:rPr>
        <w:t>:</w:t>
      </w:r>
    </w:p>
    <w:p w14:paraId="20F5B2EC" w14:textId="77777777" w:rsidR="002B7E04" w:rsidRPr="002B7E04" w:rsidRDefault="002B7E04" w:rsidP="002B7E04">
      <w:pPr>
        <w:pStyle w:val="Sarakstarindkopa"/>
        <w:numPr>
          <w:ilvl w:val="0"/>
          <w:numId w:val="12"/>
        </w:numPr>
        <w:spacing w:before="120"/>
        <w:jc w:val="both"/>
        <w:rPr>
          <w:sz w:val="26"/>
          <w:szCs w:val="26"/>
          <w:u w:val="single"/>
        </w:rPr>
      </w:pPr>
      <w:r>
        <w:rPr>
          <w:sz w:val="26"/>
          <w:szCs w:val="26"/>
        </w:rPr>
        <w:t xml:space="preserve">Ceļa un uzturēšanās izdevumus sedz paši dalībnieki vai izglītības iestāde. </w:t>
      </w:r>
    </w:p>
    <w:p w14:paraId="0CDDC614" w14:textId="77777777" w:rsidR="002B7E04" w:rsidRPr="002B7E04" w:rsidRDefault="002B7E04" w:rsidP="002B7E04">
      <w:pPr>
        <w:pStyle w:val="Sarakstarindkopa"/>
        <w:numPr>
          <w:ilvl w:val="0"/>
          <w:numId w:val="12"/>
        </w:numPr>
        <w:spacing w:before="120"/>
        <w:jc w:val="both"/>
        <w:rPr>
          <w:sz w:val="26"/>
          <w:szCs w:val="26"/>
          <w:u w:val="single"/>
        </w:rPr>
      </w:pPr>
      <w:r>
        <w:rPr>
          <w:sz w:val="26"/>
          <w:szCs w:val="26"/>
        </w:rPr>
        <w:t>Konk</w:t>
      </w:r>
      <w:r w:rsidR="00463D2E">
        <w:rPr>
          <w:sz w:val="26"/>
          <w:szCs w:val="26"/>
        </w:rPr>
        <w:t xml:space="preserve">ursa norise un </w:t>
      </w:r>
      <w:r>
        <w:rPr>
          <w:sz w:val="26"/>
          <w:szCs w:val="26"/>
        </w:rPr>
        <w:t xml:space="preserve">uzstāšanās kārtība tiks paziņota katram dalībniekam </w:t>
      </w:r>
      <w:r w:rsidR="00971DD6">
        <w:rPr>
          <w:b/>
          <w:sz w:val="26"/>
          <w:szCs w:val="26"/>
        </w:rPr>
        <w:t>līdz 2025</w:t>
      </w:r>
      <w:r w:rsidRPr="002B7E04">
        <w:rPr>
          <w:b/>
          <w:sz w:val="26"/>
          <w:szCs w:val="26"/>
        </w:rPr>
        <w:t>.</w:t>
      </w:r>
      <w:r w:rsidR="007D2F5F">
        <w:rPr>
          <w:b/>
          <w:sz w:val="26"/>
          <w:szCs w:val="26"/>
        </w:rPr>
        <w:t xml:space="preserve"> </w:t>
      </w:r>
      <w:r w:rsidRPr="002B7E04">
        <w:rPr>
          <w:b/>
          <w:sz w:val="26"/>
          <w:szCs w:val="26"/>
        </w:rPr>
        <w:t>gada</w:t>
      </w:r>
      <w:r>
        <w:rPr>
          <w:sz w:val="26"/>
          <w:szCs w:val="26"/>
        </w:rPr>
        <w:t xml:space="preserve"> </w:t>
      </w:r>
      <w:r w:rsidR="00463D2E">
        <w:rPr>
          <w:b/>
          <w:color w:val="auto"/>
          <w:sz w:val="26"/>
          <w:szCs w:val="26"/>
        </w:rPr>
        <w:t>20</w:t>
      </w:r>
      <w:r w:rsidR="00C204BA" w:rsidRPr="00C204BA">
        <w:rPr>
          <w:b/>
          <w:sz w:val="26"/>
          <w:szCs w:val="26"/>
        </w:rPr>
        <w:t>. februārim.</w:t>
      </w:r>
    </w:p>
    <w:p w14:paraId="3304A58A" w14:textId="77777777" w:rsidR="002B7E04" w:rsidRDefault="002B7E04" w:rsidP="00BE13EE">
      <w:pPr>
        <w:spacing w:before="120"/>
        <w:jc w:val="center"/>
        <w:rPr>
          <w:b/>
          <w:bCs/>
          <w:sz w:val="26"/>
          <w:szCs w:val="26"/>
        </w:rPr>
      </w:pPr>
    </w:p>
    <w:p w14:paraId="544F626B" w14:textId="77777777" w:rsidR="00BE13EE" w:rsidRPr="001F353A" w:rsidRDefault="00BE13EE" w:rsidP="00BE13EE">
      <w:pPr>
        <w:spacing w:before="120"/>
        <w:jc w:val="center"/>
        <w:rPr>
          <w:b/>
          <w:bCs/>
          <w:sz w:val="26"/>
          <w:szCs w:val="26"/>
        </w:rPr>
      </w:pPr>
      <w:r w:rsidRPr="001F353A">
        <w:rPr>
          <w:b/>
          <w:bCs/>
          <w:sz w:val="26"/>
          <w:szCs w:val="26"/>
        </w:rPr>
        <w:t>Dalībnieka personas datu aizsardzības nosacījumi</w:t>
      </w:r>
    </w:p>
    <w:p w14:paraId="047F810F" w14:textId="77777777" w:rsidR="00BE13EE" w:rsidRPr="001F353A" w:rsidRDefault="00BE13EE" w:rsidP="00971DD6">
      <w:pPr>
        <w:pStyle w:val="Sarakstarindkopa"/>
        <w:numPr>
          <w:ilvl w:val="0"/>
          <w:numId w:val="11"/>
        </w:numPr>
        <w:spacing w:before="120"/>
        <w:jc w:val="both"/>
        <w:rPr>
          <w:sz w:val="26"/>
          <w:szCs w:val="26"/>
        </w:rPr>
      </w:pPr>
      <w:r w:rsidRPr="001F353A">
        <w:rPr>
          <w:sz w:val="26"/>
          <w:szCs w:val="26"/>
        </w:rPr>
        <w:t>Konkursa dalībnieki var tikt fotografēti vai filmēti, fotogrāfijas un audiovizuālais materiāls var tikt publiskots ar mērķi popularizēt Mūzikas skolu audzēkņu radošās un mākslinieciskās aktivitātes un atspoguļot to norises sabiedrības interesēs un kultūrvēsturisko liecību saglabāšanā. Dalībnieks atlīdzību par to nesaņem.</w:t>
      </w:r>
    </w:p>
    <w:p w14:paraId="2A86DC4A" w14:textId="77777777" w:rsidR="00BE13EE" w:rsidRPr="001F353A" w:rsidRDefault="001538EC" w:rsidP="00971DD6">
      <w:pPr>
        <w:pStyle w:val="Sarakstarindkopa"/>
        <w:numPr>
          <w:ilvl w:val="0"/>
          <w:numId w:val="11"/>
        </w:numPr>
        <w:spacing w:before="120"/>
        <w:jc w:val="both"/>
        <w:rPr>
          <w:sz w:val="26"/>
          <w:szCs w:val="26"/>
        </w:rPr>
      </w:pPr>
      <w:r>
        <w:rPr>
          <w:sz w:val="26"/>
          <w:szCs w:val="26"/>
        </w:rPr>
        <w:t>Dalībnieka pedagogs i</w:t>
      </w:r>
      <w:r w:rsidR="00BE13EE" w:rsidRPr="001F353A">
        <w:rPr>
          <w:sz w:val="26"/>
          <w:szCs w:val="26"/>
        </w:rPr>
        <w:t>r atbildīgs par konkursa dalībnieka vecāka vai aizbildņa piekrišanas saņemšanu, ka dalībnieks var tikt fiksēts audio, audiovizuālā un fotogrāfiju veidā un viņa personas dati var tikt apstrādāti.</w:t>
      </w:r>
    </w:p>
    <w:p w14:paraId="12BDD36F" w14:textId="77777777" w:rsidR="003E3193" w:rsidRPr="001F353A" w:rsidRDefault="003E3193" w:rsidP="00A45063">
      <w:pPr>
        <w:jc w:val="both"/>
        <w:rPr>
          <w:sz w:val="26"/>
          <w:szCs w:val="26"/>
        </w:rPr>
      </w:pPr>
    </w:p>
    <w:p w14:paraId="176506EB" w14:textId="77777777" w:rsidR="00EC040C" w:rsidRDefault="003E3193" w:rsidP="00EC040C">
      <w:pPr>
        <w:jc w:val="both"/>
        <w:rPr>
          <w:sz w:val="26"/>
          <w:szCs w:val="26"/>
        </w:rPr>
      </w:pPr>
      <w:r w:rsidRPr="001F353A">
        <w:rPr>
          <w:sz w:val="26"/>
          <w:szCs w:val="26"/>
        </w:rPr>
        <w:t>Sīkāka informācija par konkursa norisi</w:t>
      </w:r>
      <w:r w:rsidR="009D6FDF" w:rsidRPr="001F353A">
        <w:rPr>
          <w:sz w:val="26"/>
          <w:szCs w:val="26"/>
        </w:rPr>
        <w:t xml:space="preserve"> </w:t>
      </w:r>
      <w:r w:rsidR="00EC040C">
        <w:rPr>
          <w:sz w:val="26"/>
          <w:szCs w:val="26"/>
        </w:rPr>
        <w:t>–</w:t>
      </w:r>
      <w:r w:rsidRPr="001F353A">
        <w:rPr>
          <w:sz w:val="26"/>
          <w:szCs w:val="26"/>
        </w:rPr>
        <w:t xml:space="preserve"> direktors Ruslans </w:t>
      </w:r>
      <w:proofErr w:type="spellStart"/>
      <w:r w:rsidRPr="001F353A">
        <w:rPr>
          <w:sz w:val="26"/>
          <w:szCs w:val="26"/>
        </w:rPr>
        <w:t>Margevičs</w:t>
      </w:r>
      <w:proofErr w:type="spellEnd"/>
      <w:r w:rsidR="00EF38EF" w:rsidRPr="001F353A">
        <w:rPr>
          <w:sz w:val="26"/>
          <w:szCs w:val="26"/>
        </w:rPr>
        <w:t>,</w:t>
      </w:r>
      <w:r w:rsidR="002B7E04">
        <w:rPr>
          <w:sz w:val="26"/>
          <w:szCs w:val="26"/>
        </w:rPr>
        <w:t xml:space="preserve"> </w:t>
      </w:r>
    </w:p>
    <w:p w14:paraId="19C724B0" w14:textId="77777777" w:rsidR="003E3193" w:rsidRPr="001F353A" w:rsidRDefault="002B7E04" w:rsidP="00EC040C">
      <w:pPr>
        <w:jc w:val="both"/>
        <w:rPr>
          <w:sz w:val="26"/>
          <w:szCs w:val="26"/>
        </w:rPr>
      </w:pPr>
      <w:proofErr w:type="spellStart"/>
      <w:r>
        <w:rPr>
          <w:sz w:val="26"/>
          <w:szCs w:val="26"/>
        </w:rPr>
        <w:t>mob.tālr</w:t>
      </w:r>
      <w:proofErr w:type="spellEnd"/>
      <w:r w:rsidR="009D6FDF" w:rsidRPr="001F353A">
        <w:rPr>
          <w:sz w:val="26"/>
          <w:szCs w:val="26"/>
        </w:rPr>
        <w:t>.</w:t>
      </w:r>
      <w:r w:rsidR="003E3193" w:rsidRPr="001F353A">
        <w:rPr>
          <w:sz w:val="26"/>
          <w:szCs w:val="26"/>
        </w:rPr>
        <w:t xml:space="preserve"> </w:t>
      </w:r>
      <w:r w:rsidR="009D6FDF" w:rsidRPr="001F353A">
        <w:rPr>
          <w:sz w:val="26"/>
          <w:szCs w:val="26"/>
        </w:rPr>
        <w:t xml:space="preserve">+371 </w:t>
      </w:r>
      <w:r w:rsidR="003E3193" w:rsidRPr="001F353A">
        <w:rPr>
          <w:sz w:val="26"/>
          <w:szCs w:val="26"/>
        </w:rPr>
        <w:t>26749424.</w:t>
      </w:r>
    </w:p>
    <w:p w14:paraId="07D73A13" w14:textId="77777777" w:rsidR="003E3193" w:rsidRPr="001F353A" w:rsidRDefault="003E3193" w:rsidP="00EC040C">
      <w:pPr>
        <w:jc w:val="both"/>
        <w:rPr>
          <w:sz w:val="26"/>
          <w:szCs w:val="26"/>
        </w:rPr>
      </w:pPr>
    </w:p>
    <w:p w14:paraId="66DB9EFA" w14:textId="77777777" w:rsidR="003E3193" w:rsidRPr="001F353A" w:rsidRDefault="003E3193" w:rsidP="003E3193">
      <w:pPr>
        <w:rPr>
          <w:sz w:val="26"/>
          <w:szCs w:val="26"/>
        </w:rPr>
      </w:pPr>
    </w:p>
    <w:p w14:paraId="126EBFE1" w14:textId="77777777" w:rsidR="003E3193" w:rsidRPr="001F353A" w:rsidRDefault="003E3193" w:rsidP="003E3193">
      <w:pPr>
        <w:rPr>
          <w:sz w:val="26"/>
          <w:szCs w:val="26"/>
        </w:rPr>
      </w:pPr>
      <w:r w:rsidRPr="001F353A">
        <w:rPr>
          <w:sz w:val="26"/>
          <w:szCs w:val="26"/>
        </w:rPr>
        <w:t>Naujenes Mūzikas un mākslas skolas direktors</w:t>
      </w:r>
      <w:r w:rsidRPr="001F353A">
        <w:rPr>
          <w:sz w:val="26"/>
          <w:szCs w:val="26"/>
        </w:rPr>
        <w:tab/>
      </w:r>
      <w:r w:rsidRPr="001F353A">
        <w:rPr>
          <w:sz w:val="26"/>
          <w:szCs w:val="26"/>
        </w:rPr>
        <w:tab/>
      </w:r>
      <w:r w:rsidRPr="001F353A">
        <w:rPr>
          <w:sz w:val="26"/>
          <w:szCs w:val="26"/>
        </w:rPr>
        <w:tab/>
      </w:r>
      <w:r w:rsidRPr="001F353A">
        <w:rPr>
          <w:sz w:val="26"/>
          <w:szCs w:val="26"/>
        </w:rPr>
        <w:tab/>
        <w:t xml:space="preserve">/ R. </w:t>
      </w:r>
      <w:proofErr w:type="spellStart"/>
      <w:r w:rsidRPr="001F353A">
        <w:rPr>
          <w:sz w:val="26"/>
          <w:szCs w:val="26"/>
        </w:rPr>
        <w:t>Margevičs</w:t>
      </w:r>
      <w:proofErr w:type="spellEnd"/>
      <w:r w:rsidRPr="001F353A">
        <w:rPr>
          <w:sz w:val="26"/>
          <w:szCs w:val="26"/>
        </w:rPr>
        <w:t xml:space="preserve"> /</w:t>
      </w:r>
    </w:p>
    <w:p w14:paraId="3DC3D329" w14:textId="77777777" w:rsidR="003E3193" w:rsidRPr="00995A86" w:rsidRDefault="003E3193" w:rsidP="003E3193">
      <w:pPr>
        <w:rPr>
          <w:sz w:val="26"/>
          <w:szCs w:val="26"/>
        </w:rPr>
      </w:pPr>
    </w:p>
    <w:p w14:paraId="1C889D1F" w14:textId="77777777" w:rsidR="003E3193" w:rsidRPr="00995A86" w:rsidRDefault="003E3193" w:rsidP="003E3193">
      <w:pPr>
        <w:rPr>
          <w:sz w:val="26"/>
          <w:szCs w:val="26"/>
        </w:rPr>
      </w:pPr>
    </w:p>
    <w:p w14:paraId="40005DD7" w14:textId="77777777" w:rsidR="003E3193" w:rsidRPr="00995A86" w:rsidRDefault="003E3193" w:rsidP="003E3193">
      <w:pPr>
        <w:rPr>
          <w:sz w:val="26"/>
          <w:szCs w:val="26"/>
        </w:rPr>
      </w:pPr>
    </w:p>
    <w:p w14:paraId="691CE80E" w14:textId="77777777" w:rsidR="00EF38EF" w:rsidRDefault="00EF38EF" w:rsidP="003E3193">
      <w:pPr>
        <w:pStyle w:val="BodyTextIMP"/>
        <w:spacing w:line="240" w:lineRule="auto"/>
        <w:jc w:val="right"/>
        <w:rPr>
          <w:i/>
          <w:sz w:val="26"/>
          <w:szCs w:val="26"/>
          <w:lang w:val="lv-LV"/>
        </w:rPr>
      </w:pPr>
    </w:p>
    <w:p w14:paraId="14FF50F5" w14:textId="77777777" w:rsidR="00EF38EF" w:rsidRDefault="00EF38EF" w:rsidP="003E3193">
      <w:pPr>
        <w:pStyle w:val="BodyTextIMP"/>
        <w:spacing w:line="240" w:lineRule="auto"/>
        <w:jc w:val="right"/>
        <w:rPr>
          <w:i/>
          <w:sz w:val="26"/>
          <w:szCs w:val="26"/>
          <w:lang w:val="lv-LV"/>
        </w:rPr>
      </w:pPr>
    </w:p>
    <w:p w14:paraId="21D181C0" w14:textId="77777777" w:rsidR="00EF38EF" w:rsidRDefault="00EF38EF" w:rsidP="00500AB6">
      <w:pPr>
        <w:pStyle w:val="BodyTextIMP"/>
        <w:spacing w:line="240" w:lineRule="auto"/>
        <w:rPr>
          <w:i/>
          <w:sz w:val="26"/>
          <w:szCs w:val="26"/>
          <w:lang w:val="lv-LV"/>
        </w:rPr>
      </w:pPr>
    </w:p>
    <w:p w14:paraId="7D6B65CF" w14:textId="77777777" w:rsidR="003E3193" w:rsidRPr="00995A86" w:rsidRDefault="002959BC" w:rsidP="005C2B6C">
      <w:pPr>
        <w:pStyle w:val="BodyTextIMP"/>
        <w:spacing w:line="240" w:lineRule="auto"/>
        <w:rPr>
          <w:i/>
          <w:sz w:val="26"/>
          <w:szCs w:val="26"/>
          <w:lang w:val="lv-LV"/>
        </w:rPr>
      </w:pPr>
      <w:r>
        <w:rPr>
          <w:i/>
          <w:sz w:val="26"/>
          <w:szCs w:val="26"/>
          <w:lang w:val="lv-LV"/>
        </w:rPr>
        <w:t>P</w:t>
      </w:r>
      <w:r w:rsidR="003E3193" w:rsidRPr="00995A86">
        <w:rPr>
          <w:i/>
          <w:sz w:val="26"/>
          <w:szCs w:val="26"/>
          <w:lang w:val="lv-LV"/>
        </w:rPr>
        <w:t xml:space="preserve">ielikums </w:t>
      </w:r>
    </w:p>
    <w:p w14:paraId="1C2DA5D8" w14:textId="77777777" w:rsidR="003E3193" w:rsidRDefault="003E3193" w:rsidP="003E3193">
      <w:pPr>
        <w:pStyle w:val="BodyTextIMP"/>
        <w:spacing w:line="240" w:lineRule="auto"/>
        <w:jc w:val="center"/>
        <w:rPr>
          <w:b/>
          <w:sz w:val="28"/>
          <w:szCs w:val="28"/>
          <w:lang w:val="lv-LV"/>
        </w:rPr>
      </w:pPr>
    </w:p>
    <w:p w14:paraId="1E401BD3" w14:textId="77777777" w:rsidR="003E3193" w:rsidRPr="00EF38EF" w:rsidRDefault="003E3193" w:rsidP="00EC040C">
      <w:pPr>
        <w:pStyle w:val="BodyTextIMP"/>
        <w:spacing w:line="240" w:lineRule="auto"/>
        <w:jc w:val="center"/>
        <w:rPr>
          <w:b/>
          <w:sz w:val="32"/>
          <w:szCs w:val="32"/>
          <w:lang w:val="lv-LV"/>
        </w:rPr>
      </w:pPr>
      <w:r w:rsidRPr="00EF38EF">
        <w:rPr>
          <w:b/>
          <w:sz w:val="32"/>
          <w:szCs w:val="32"/>
          <w:lang w:val="lv-LV"/>
        </w:rPr>
        <w:t>V</w:t>
      </w:r>
      <w:r w:rsidR="00C204BA">
        <w:rPr>
          <w:b/>
          <w:sz w:val="32"/>
          <w:szCs w:val="32"/>
          <w:lang w:val="lv-LV"/>
        </w:rPr>
        <w:t>I</w:t>
      </w:r>
      <w:r w:rsidR="006C5D31">
        <w:rPr>
          <w:b/>
          <w:sz w:val="32"/>
          <w:szCs w:val="32"/>
          <w:lang w:val="lv-LV"/>
        </w:rPr>
        <w:t>I</w:t>
      </w:r>
      <w:r w:rsidR="00EC040C">
        <w:rPr>
          <w:b/>
          <w:sz w:val="32"/>
          <w:szCs w:val="32"/>
          <w:lang w:val="lv-LV"/>
        </w:rPr>
        <w:t>I</w:t>
      </w:r>
      <w:r w:rsidRPr="00EF38EF">
        <w:rPr>
          <w:b/>
          <w:sz w:val="32"/>
          <w:szCs w:val="32"/>
          <w:lang w:val="lv-LV"/>
        </w:rPr>
        <w:t xml:space="preserve"> Starptautiskā </w:t>
      </w:r>
      <w:proofErr w:type="spellStart"/>
      <w:r w:rsidRPr="00EF38EF">
        <w:rPr>
          <w:b/>
          <w:sz w:val="32"/>
          <w:szCs w:val="32"/>
          <w:lang w:val="lv-LV"/>
        </w:rPr>
        <w:t>pūšaminstrumentu</w:t>
      </w:r>
      <w:proofErr w:type="spellEnd"/>
      <w:r w:rsidRPr="00EF38EF">
        <w:rPr>
          <w:b/>
          <w:sz w:val="32"/>
          <w:szCs w:val="32"/>
          <w:lang w:val="lv-LV"/>
        </w:rPr>
        <w:t xml:space="preserve"> spēles</w:t>
      </w:r>
    </w:p>
    <w:p w14:paraId="1C7824A7" w14:textId="77777777" w:rsidR="003E3193" w:rsidRPr="00EF38EF" w:rsidRDefault="003E3193" w:rsidP="00EC040C">
      <w:pPr>
        <w:pStyle w:val="BodyTextIMP"/>
        <w:spacing w:line="240" w:lineRule="auto"/>
        <w:jc w:val="center"/>
        <w:rPr>
          <w:b/>
          <w:sz w:val="32"/>
          <w:szCs w:val="32"/>
          <w:lang w:val="lv-LV"/>
        </w:rPr>
      </w:pPr>
      <w:r w:rsidRPr="00EF38EF">
        <w:rPr>
          <w:b/>
          <w:sz w:val="32"/>
          <w:szCs w:val="32"/>
          <w:lang w:val="lv-LV"/>
        </w:rPr>
        <w:t>jauno izpildītāju konkursa</w:t>
      </w:r>
    </w:p>
    <w:p w14:paraId="4822DA95" w14:textId="77777777" w:rsidR="003E3193" w:rsidRPr="00EF38EF" w:rsidRDefault="003E3193" w:rsidP="003E3193">
      <w:pPr>
        <w:pStyle w:val="BodyTextIMP"/>
        <w:spacing w:line="240" w:lineRule="auto"/>
        <w:jc w:val="center"/>
        <w:rPr>
          <w:b/>
          <w:sz w:val="28"/>
          <w:szCs w:val="28"/>
          <w:lang w:val="lv-LV"/>
        </w:rPr>
      </w:pPr>
    </w:p>
    <w:p w14:paraId="7C285DA4" w14:textId="77777777" w:rsidR="003E3193" w:rsidRDefault="00D55487" w:rsidP="00EC040C">
      <w:pPr>
        <w:pStyle w:val="BodyTextIMP"/>
        <w:spacing w:line="240" w:lineRule="auto"/>
        <w:jc w:val="center"/>
        <w:rPr>
          <w:b/>
          <w:sz w:val="36"/>
          <w:szCs w:val="36"/>
          <w:lang w:val="lv-LV"/>
        </w:rPr>
      </w:pPr>
      <w:r>
        <w:rPr>
          <w:b/>
          <w:sz w:val="36"/>
          <w:szCs w:val="36"/>
          <w:lang w:val="lv-LV"/>
        </w:rPr>
        <w:t>“</w:t>
      </w:r>
      <w:r w:rsidR="003E3193" w:rsidRPr="00EF38EF">
        <w:rPr>
          <w:b/>
          <w:sz w:val="36"/>
          <w:szCs w:val="36"/>
          <w:lang w:val="lv-LV"/>
        </w:rPr>
        <w:t>Naujene WIND 202</w:t>
      </w:r>
      <w:r w:rsidR="00EC040C">
        <w:rPr>
          <w:b/>
          <w:sz w:val="36"/>
          <w:szCs w:val="36"/>
          <w:lang w:val="lv-LV"/>
        </w:rPr>
        <w:t>5</w:t>
      </w:r>
      <w:r w:rsidR="003E3193" w:rsidRPr="00EF38EF">
        <w:rPr>
          <w:b/>
          <w:sz w:val="36"/>
          <w:szCs w:val="36"/>
          <w:lang w:val="lv-LV"/>
        </w:rPr>
        <w:t>”</w:t>
      </w:r>
    </w:p>
    <w:p w14:paraId="339D62C7" w14:textId="77777777" w:rsidR="00C310DA" w:rsidRPr="00C310DA" w:rsidRDefault="00C310DA" w:rsidP="00C310DA">
      <w:pPr>
        <w:pStyle w:val="BodyTextIMP"/>
        <w:spacing w:line="240" w:lineRule="auto"/>
        <w:ind w:left="2160"/>
        <w:rPr>
          <w:bCs/>
          <w:szCs w:val="24"/>
          <w:lang w:val="lv-LV"/>
        </w:rPr>
      </w:pPr>
    </w:p>
    <w:p w14:paraId="37E32C0F" w14:textId="77777777" w:rsidR="00C310DA" w:rsidRDefault="00C310DA" w:rsidP="00C310DA">
      <w:pPr>
        <w:pStyle w:val="BodyTextIMP"/>
        <w:spacing w:line="240" w:lineRule="auto"/>
        <w:jc w:val="center"/>
        <w:rPr>
          <w:bCs/>
          <w:i/>
          <w:iCs/>
          <w:szCs w:val="24"/>
          <w:lang w:val="lv-LV"/>
        </w:rPr>
      </w:pPr>
      <w:r w:rsidRPr="00C310DA">
        <w:rPr>
          <w:bCs/>
          <w:i/>
          <w:iCs/>
          <w:szCs w:val="24"/>
          <w:lang w:val="lv-LV"/>
        </w:rPr>
        <w:t xml:space="preserve">Pieteikums </w:t>
      </w:r>
      <w:proofErr w:type="spellStart"/>
      <w:r w:rsidRPr="00C310DA">
        <w:rPr>
          <w:bCs/>
          <w:i/>
          <w:iCs/>
          <w:szCs w:val="24"/>
          <w:lang w:val="lv-LV"/>
        </w:rPr>
        <w:t>jāiesūta</w:t>
      </w:r>
      <w:proofErr w:type="spellEnd"/>
      <w:r w:rsidRPr="00C310DA">
        <w:rPr>
          <w:bCs/>
          <w:i/>
          <w:iCs/>
          <w:szCs w:val="24"/>
          <w:lang w:val="lv-LV"/>
        </w:rPr>
        <w:t xml:space="preserve"> līdz </w:t>
      </w:r>
      <w:r w:rsidRPr="007D2F5F">
        <w:rPr>
          <w:b/>
          <w:bCs/>
          <w:i/>
          <w:iCs/>
          <w:szCs w:val="24"/>
          <w:lang w:val="lv-LV"/>
        </w:rPr>
        <w:t>202</w:t>
      </w:r>
      <w:r w:rsidR="00EC040C" w:rsidRPr="007D2F5F">
        <w:rPr>
          <w:b/>
          <w:bCs/>
          <w:i/>
          <w:iCs/>
          <w:szCs w:val="24"/>
          <w:lang w:val="lv-LV"/>
        </w:rPr>
        <w:t>5</w:t>
      </w:r>
      <w:r w:rsidRPr="007D2F5F">
        <w:rPr>
          <w:b/>
          <w:bCs/>
          <w:i/>
          <w:iCs/>
          <w:szCs w:val="24"/>
          <w:lang w:val="lv-LV"/>
        </w:rPr>
        <w:t>.</w:t>
      </w:r>
      <w:r w:rsidR="00CC27E0">
        <w:rPr>
          <w:b/>
          <w:bCs/>
          <w:i/>
          <w:iCs/>
          <w:szCs w:val="24"/>
          <w:lang w:val="lv-LV"/>
        </w:rPr>
        <w:t xml:space="preserve"> </w:t>
      </w:r>
      <w:r w:rsidRPr="007D2F5F">
        <w:rPr>
          <w:b/>
          <w:bCs/>
          <w:i/>
          <w:iCs/>
          <w:szCs w:val="24"/>
          <w:lang w:val="lv-LV"/>
        </w:rPr>
        <w:t>gada</w:t>
      </w:r>
      <w:r w:rsidR="00EC040C" w:rsidRPr="007D2F5F">
        <w:rPr>
          <w:b/>
          <w:bCs/>
          <w:i/>
          <w:iCs/>
          <w:szCs w:val="24"/>
          <w:lang w:val="lv-LV"/>
        </w:rPr>
        <w:t xml:space="preserve"> </w:t>
      </w:r>
      <w:r w:rsidR="007D2F5F" w:rsidRPr="007D2F5F">
        <w:rPr>
          <w:b/>
          <w:bCs/>
          <w:i/>
          <w:iCs/>
          <w:szCs w:val="24"/>
          <w:lang w:val="lv-LV"/>
        </w:rPr>
        <w:t>12</w:t>
      </w:r>
      <w:r w:rsidRPr="007D2F5F">
        <w:rPr>
          <w:b/>
          <w:bCs/>
          <w:i/>
          <w:iCs/>
          <w:szCs w:val="24"/>
          <w:lang w:val="lv-LV"/>
        </w:rPr>
        <w:t>.</w:t>
      </w:r>
      <w:r w:rsidR="00C204BA" w:rsidRPr="007D2F5F">
        <w:rPr>
          <w:b/>
          <w:bCs/>
          <w:i/>
          <w:iCs/>
          <w:szCs w:val="24"/>
          <w:lang w:val="lv-LV"/>
        </w:rPr>
        <w:t xml:space="preserve"> </w:t>
      </w:r>
      <w:r w:rsidRPr="007D2F5F">
        <w:rPr>
          <w:b/>
          <w:bCs/>
          <w:i/>
          <w:iCs/>
          <w:szCs w:val="24"/>
          <w:lang w:val="lv-LV"/>
        </w:rPr>
        <w:t>februārim</w:t>
      </w:r>
      <w:r w:rsidRPr="00C310DA">
        <w:rPr>
          <w:bCs/>
          <w:i/>
          <w:iCs/>
          <w:szCs w:val="24"/>
          <w:lang w:val="lv-LV"/>
        </w:rPr>
        <w:t xml:space="preserve"> uz Naujenes Mūzikas un mākslas skolas </w:t>
      </w:r>
    </w:p>
    <w:p w14:paraId="211E0508" w14:textId="77777777" w:rsidR="003E3193" w:rsidRPr="00C310DA" w:rsidRDefault="00C310DA" w:rsidP="00C310DA">
      <w:pPr>
        <w:pStyle w:val="BodyTextIMP"/>
        <w:spacing w:line="240" w:lineRule="auto"/>
        <w:jc w:val="center"/>
        <w:rPr>
          <w:bCs/>
          <w:i/>
          <w:iCs/>
          <w:szCs w:val="24"/>
          <w:lang w:val="lv-LV"/>
        </w:rPr>
      </w:pPr>
      <w:r w:rsidRPr="00C310DA">
        <w:rPr>
          <w:bCs/>
          <w:i/>
          <w:iCs/>
          <w:szCs w:val="24"/>
          <w:lang w:val="lv-LV"/>
        </w:rPr>
        <w:t>e-pastu: naujene_wind@inbox.lv</w:t>
      </w:r>
    </w:p>
    <w:p w14:paraId="17B3C59F" w14:textId="77777777" w:rsidR="00C310DA" w:rsidRDefault="00C310DA" w:rsidP="003E3193">
      <w:pPr>
        <w:pStyle w:val="BodyTextIMP"/>
        <w:spacing w:line="240" w:lineRule="auto"/>
        <w:jc w:val="center"/>
        <w:rPr>
          <w:b/>
          <w:sz w:val="28"/>
          <w:szCs w:val="28"/>
          <w:lang w:val="lv-LV"/>
        </w:rPr>
      </w:pPr>
    </w:p>
    <w:p w14:paraId="66B123B3" w14:textId="77777777" w:rsidR="003E3193" w:rsidRPr="00EF38EF" w:rsidRDefault="003E3193" w:rsidP="003E3193">
      <w:pPr>
        <w:pStyle w:val="BodyTextIMP"/>
        <w:spacing w:line="240" w:lineRule="auto"/>
        <w:jc w:val="center"/>
        <w:rPr>
          <w:b/>
          <w:sz w:val="28"/>
          <w:szCs w:val="28"/>
          <w:lang w:val="lv-LV"/>
        </w:rPr>
      </w:pPr>
      <w:r w:rsidRPr="00EF38EF">
        <w:rPr>
          <w:b/>
          <w:sz w:val="28"/>
          <w:szCs w:val="28"/>
          <w:lang w:val="lv-LV"/>
        </w:rPr>
        <w:t>Pieteikums</w:t>
      </w:r>
    </w:p>
    <w:p w14:paraId="34B37A0C" w14:textId="77777777" w:rsidR="00673E01" w:rsidRDefault="00673E01" w:rsidP="003E3193">
      <w:pPr>
        <w:pStyle w:val="BodyTextIMP"/>
        <w:spacing w:line="240" w:lineRule="auto"/>
        <w:rPr>
          <w:sz w:val="28"/>
          <w:szCs w:val="28"/>
          <w:lang w:val="lv-LV"/>
        </w:rPr>
      </w:pPr>
    </w:p>
    <w:p w14:paraId="645DE70A" w14:textId="77777777" w:rsidR="003E3193" w:rsidRPr="00EF38EF" w:rsidRDefault="003E3193" w:rsidP="003E3193">
      <w:pPr>
        <w:pStyle w:val="BodyTextIMP"/>
        <w:spacing w:line="240" w:lineRule="auto"/>
        <w:rPr>
          <w:sz w:val="28"/>
          <w:szCs w:val="28"/>
          <w:lang w:val="lv-LV"/>
        </w:rPr>
      </w:pPr>
      <w:r w:rsidRPr="00EF38EF">
        <w:rPr>
          <w:sz w:val="28"/>
          <w:szCs w:val="28"/>
          <w:lang w:val="lv-LV"/>
        </w:rPr>
        <w:t>......................................................................................................................</w:t>
      </w:r>
    </w:p>
    <w:p w14:paraId="01754BD2" w14:textId="77777777" w:rsidR="003E3193" w:rsidRPr="00EF38EF" w:rsidRDefault="003E3193" w:rsidP="003E3193">
      <w:pPr>
        <w:pStyle w:val="BodyTextIMP"/>
        <w:spacing w:line="240" w:lineRule="auto"/>
        <w:rPr>
          <w:sz w:val="28"/>
          <w:szCs w:val="28"/>
          <w:lang w:val="lv-LV"/>
        </w:rPr>
      </w:pPr>
      <w:r w:rsidRPr="00EF38EF">
        <w:rPr>
          <w:sz w:val="28"/>
          <w:szCs w:val="28"/>
          <w:lang w:val="lv-LV"/>
        </w:rPr>
        <w:t>Dalībnieka vārds, uzvārds, dzimšanas gads un datums</w:t>
      </w:r>
      <w:r w:rsidR="00EC1C88">
        <w:rPr>
          <w:sz w:val="28"/>
          <w:szCs w:val="28"/>
          <w:lang w:val="lv-LV"/>
        </w:rPr>
        <w:t xml:space="preserve"> </w:t>
      </w:r>
    </w:p>
    <w:p w14:paraId="0BEA5AF5" w14:textId="77777777" w:rsidR="003E3193" w:rsidRPr="00EF38EF" w:rsidRDefault="003E3193" w:rsidP="003E3193">
      <w:pPr>
        <w:pStyle w:val="BodyTextIMP"/>
        <w:spacing w:line="240" w:lineRule="auto"/>
        <w:rPr>
          <w:b/>
          <w:sz w:val="28"/>
          <w:szCs w:val="28"/>
          <w:lang w:val="lv-LV"/>
        </w:rPr>
      </w:pPr>
    </w:p>
    <w:p w14:paraId="38B02E2A" w14:textId="77777777" w:rsidR="003E3193" w:rsidRPr="00EF38EF" w:rsidRDefault="003E3193" w:rsidP="003E3193">
      <w:pPr>
        <w:pStyle w:val="BodyTextIMP"/>
        <w:spacing w:line="240" w:lineRule="auto"/>
        <w:rPr>
          <w:b/>
          <w:sz w:val="28"/>
          <w:szCs w:val="28"/>
          <w:lang w:val="lv-LV"/>
        </w:rPr>
      </w:pPr>
    </w:p>
    <w:p w14:paraId="59E7D956" w14:textId="77777777" w:rsidR="003E3193" w:rsidRPr="00EF38EF" w:rsidRDefault="003E3193" w:rsidP="003E3193">
      <w:pPr>
        <w:pStyle w:val="BodyTextIMP"/>
        <w:spacing w:line="240" w:lineRule="auto"/>
        <w:rPr>
          <w:sz w:val="28"/>
          <w:szCs w:val="28"/>
          <w:lang w:val="lv-LV"/>
        </w:rPr>
      </w:pPr>
      <w:r w:rsidRPr="00EF38EF">
        <w:rPr>
          <w:sz w:val="28"/>
          <w:szCs w:val="28"/>
          <w:lang w:val="lv-LV"/>
        </w:rPr>
        <w:t>......................................................................................................................</w:t>
      </w:r>
    </w:p>
    <w:p w14:paraId="2E8992C2" w14:textId="77777777" w:rsidR="003E3193" w:rsidRPr="00EF38EF" w:rsidRDefault="003E3193" w:rsidP="003E3193">
      <w:pPr>
        <w:pStyle w:val="BodyTextIMP"/>
        <w:spacing w:line="240" w:lineRule="auto"/>
        <w:rPr>
          <w:sz w:val="28"/>
          <w:szCs w:val="28"/>
          <w:lang w:val="lv-LV"/>
        </w:rPr>
      </w:pPr>
      <w:r w:rsidRPr="00EF38EF">
        <w:rPr>
          <w:sz w:val="28"/>
          <w:szCs w:val="28"/>
          <w:lang w:val="lv-LV"/>
        </w:rPr>
        <w:t xml:space="preserve">Valsts, </w:t>
      </w:r>
      <w:r w:rsidR="00EC1C88">
        <w:rPr>
          <w:sz w:val="28"/>
          <w:szCs w:val="28"/>
          <w:lang w:val="lv-LV"/>
        </w:rPr>
        <w:t>izglītības iestāde</w:t>
      </w:r>
      <w:r w:rsidR="003F4936">
        <w:rPr>
          <w:sz w:val="28"/>
          <w:szCs w:val="28"/>
          <w:lang w:val="lv-LV"/>
        </w:rPr>
        <w:t>, e-pasts</w:t>
      </w:r>
    </w:p>
    <w:p w14:paraId="6ECFE022" w14:textId="77777777" w:rsidR="003E3193" w:rsidRPr="00EF38EF" w:rsidRDefault="003E3193" w:rsidP="003E3193">
      <w:pPr>
        <w:pStyle w:val="BodyTextIMP"/>
        <w:spacing w:line="240" w:lineRule="auto"/>
        <w:rPr>
          <w:b/>
          <w:sz w:val="28"/>
          <w:szCs w:val="28"/>
          <w:lang w:val="lv-LV"/>
        </w:rPr>
      </w:pPr>
    </w:p>
    <w:p w14:paraId="37D67961" w14:textId="77777777" w:rsidR="00673E01" w:rsidRDefault="00673E01" w:rsidP="003E3193">
      <w:pPr>
        <w:pStyle w:val="BodyTextIMP"/>
        <w:spacing w:line="240" w:lineRule="auto"/>
        <w:rPr>
          <w:sz w:val="28"/>
          <w:szCs w:val="28"/>
          <w:lang w:val="lv-LV"/>
        </w:rPr>
      </w:pPr>
    </w:p>
    <w:p w14:paraId="39FB4FFC" w14:textId="77777777" w:rsidR="003E3193" w:rsidRPr="00EF38EF" w:rsidRDefault="003E3193" w:rsidP="003E3193">
      <w:pPr>
        <w:pStyle w:val="BodyTextIMP"/>
        <w:spacing w:line="240" w:lineRule="auto"/>
        <w:rPr>
          <w:sz w:val="28"/>
          <w:szCs w:val="28"/>
          <w:lang w:val="lv-LV"/>
        </w:rPr>
      </w:pPr>
      <w:r w:rsidRPr="00EF38EF">
        <w:rPr>
          <w:sz w:val="28"/>
          <w:szCs w:val="28"/>
          <w:lang w:val="lv-LV"/>
        </w:rPr>
        <w:t>......................................................................................................................</w:t>
      </w:r>
    </w:p>
    <w:p w14:paraId="793856E7" w14:textId="77777777" w:rsidR="003E3193" w:rsidRPr="00EF38EF" w:rsidRDefault="003E3193" w:rsidP="003E3193">
      <w:pPr>
        <w:pStyle w:val="BodyTextIMP"/>
        <w:spacing w:line="240" w:lineRule="auto"/>
        <w:rPr>
          <w:sz w:val="28"/>
          <w:szCs w:val="28"/>
          <w:lang w:val="lv-LV"/>
        </w:rPr>
      </w:pPr>
      <w:r w:rsidRPr="00EF38EF">
        <w:rPr>
          <w:sz w:val="28"/>
          <w:szCs w:val="28"/>
          <w:lang w:val="lv-LV"/>
        </w:rPr>
        <w:t>Instruments, klase, grupa</w:t>
      </w:r>
    </w:p>
    <w:p w14:paraId="016ACC64" w14:textId="77777777" w:rsidR="003E3193" w:rsidRPr="00EF38EF" w:rsidRDefault="003E3193" w:rsidP="003E3193">
      <w:pPr>
        <w:pStyle w:val="BodyTextIMP"/>
        <w:spacing w:line="240" w:lineRule="auto"/>
        <w:rPr>
          <w:sz w:val="28"/>
          <w:szCs w:val="28"/>
          <w:lang w:val="lv-LV"/>
        </w:rPr>
      </w:pPr>
    </w:p>
    <w:p w14:paraId="792FBE2A" w14:textId="77777777" w:rsidR="00673E01" w:rsidRDefault="00673E01" w:rsidP="003E3193">
      <w:pPr>
        <w:pStyle w:val="BodyTextIMP"/>
        <w:spacing w:line="240" w:lineRule="auto"/>
        <w:rPr>
          <w:b/>
          <w:sz w:val="28"/>
          <w:szCs w:val="28"/>
          <w:lang w:val="lv-LV"/>
        </w:rPr>
      </w:pPr>
    </w:p>
    <w:p w14:paraId="379F470C" w14:textId="77777777" w:rsidR="003E3193" w:rsidRPr="00EF38EF" w:rsidRDefault="003E3193" w:rsidP="003E3193">
      <w:pPr>
        <w:pStyle w:val="BodyTextIMP"/>
        <w:spacing w:line="240" w:lineRule="auto"/>
        <w:rPr>
          <w:sz w:val="28"/>
          <w:szCs w:val="28"/>
          <w:lang w:val="lv-LV"/>
        </w:rPr>
      </w:pPr>
      <w:r w:rsidRPr="00EF38EF">
        <w:rPr>
          <w:sz w:val="28"/>
          <w:szCs w:val="28"/>
          <w:lang w:val="lv-LV"/>
        </w:rPr>
        <w:t>........................................................         ....................................................</w:t>
      </w:r>
    </w:p>
    <w:p w14:paraId="74756B0D" w14:textId="77777777" w:rsidR="003E3193" w:rsidRDefault="003E3193" w:rsidP="003E3193">
      <w:pPr>
        <w:pStyle w:val="BodyTextIMP"/>
        <w:spacing w:line="240" w:lineRule="auto"/>
        <w:rPr>
          <w:sz w:val="28"/>
          <w:szCs w:val="28"/>
          <w:lang w:val="lv-LV"/>
        </w:rPr>
      </w:pPr>
      <w:r w:rsidRPr="00EF38EF">
        <w:rPr>
          <w:sz w:val="28"/>
          <w:szCs w:val="28"/>
          <w:lang w:val="lv-LV"/>
        </w:rPr>
        <w:t xml:space="preserve">Skolotāja vārds, uzvārds </w:t>
      </w:r>
      <w:r w:rsidR="003F4936">
        <w:rPr>
          <w:sz w:val="28"/>
          <w:szCs w:val="28"/>
          <w:lang w:val="lv-LV"/>
        </w:rPr>
        <w:t xml:space="preserve">              </w:t>
      </w:r>
      <w:r w:rsidRPr="00EF38EF">
        <w:rPr>
          <w:sz w:val="28"/>
          <w:szCs w:val="28"/>
          <w:lang w:val="lv-LV"/>
        </w:rPr>
        <w:t xml:space="preserve">            Koncertmeistara vārds, uzvārds</w:t>
      </w:r>
    </w:p>
    <w:p w14:paraId="5798CDCE" w14:textId="77777777" w:rsidR="00A45063" w:rsidRDefault="00A45063" w:rsidP="003E3193">
      <w:pPr>
        <w:pStyle w:val="BodyTextIMP"/>
        <w:spacing w:line="240" w:lineRule="auto"/>
        <w:rPr>
          <w:sz w:val="28"/>
          <w:szCs w:val="28"/>
          <w:lang w:val="lv-LV"/>
        </w:rPr>
      </w:pPr>
    </w:p>
    <w:p w14:paraId="1C1C29E3" w14:textId="77777777" w:rsidR="003E3193" w:rsidRPr="00EF38EF" w:rsidRDefault="003E3193" w:rsidP="003E3193">
      <w:pPr>
        <w:pStyle w:val="BodyTextIMP"/>
        <w:spacing w:line="240" w:lineRule="auto"/>
        <w:rPr>
          <w:sz w:val="28"/>
          <w:szCs w:val="28"/>
          <w:lang w:val="lv-LV"/>
        </w:rPr>
      </w:pPr>
    </w:p>
    <w:p w14:paraId="7F7F98F7" w14:textId="77777777" w:rsidR="003E3193" w:rsidRPr="00EF38EF" w:rsidRDefault="003E3193" w:rsidP="003E3193">
      <w:pPr>
        <w:pStyle w:val="BodyTextIMP"/>
        <w:spacing w:line="240" w:lineRule="auto"/>
        <w:rPr>
          <w:sz w:val="28"/>
          <w:szCs w:val="28"/>
          <w:lang w:val="lv-LV"/>
        </w:rPr>
      </w:pPr>
    </w:p>
    <w:p w14:paraId="5D1C4213" w14:textId="77777777" w:rsidR="003E3193" w:rsidRPr="00EF38EF" w:rsidRDefault="003E3193" w:rsidP="003E3193">
      <w:pPr>
        <w:pStyle w:val="BodyTextIMP"/>
        <w:spacing w:line="240" w:lineRule="auto"/>
        <w:jc w:val="center"/>
        <w:rPr>
          <w:b/>
          <w:sz w:val="28"/>
          <w:szCs w:val="28"/>
          <w:lang w:val="lv-LV"/>
        </w:rPr>
      </w:pPr>
      <w:r w:rsidRPr="00EF38EF">
        <w:rPr>
          <w:b/>
          <w:sz w:val="28"/>
          <w:szCs w:val="28"/>
          <w:lang w:val="lv-LV"/>
        </w:rPr>
        <w:t>Konkursa programma</w:t>
      </w:r>
    </w:p>
    <w:p w14:paraId="201FC6F8" w14:textId="77777777" w:rsidR="003E3193" w:rsidRPr="00EF38EF" w:rsidRDefault="003E3193" w:rsidP="003E3193">
      <w:pPr>
        <w:pStyle w:val="BodyTextIMP"/>
        <w:spacing w:line="240" w:lineRule="auto"/>
        <w:ind w:left="2160"/>
        <w:rPr>
          <w:b/>
          <w:sz w:val="36"/>
          <w:szCs w:val="36"/>
          <w:lang w:val="lv-LV"/>
        </w:rPr>
      </w:pPr>
    </w:p>
    <w:tbl>
      <w:tblPr>
        <w:tblStyle w:val="Reatabula"/>
        <w:tblW w:w="8662" w:type="dxa"/>
        <w:tblLook w:val="04A0" w:firstRow="1" w:lastRow="0" w:firstColumn="1" w:lastColumn="0" w:noHBand="0" w:noVBand="1"/>
      </w:tblPr>
      <w:tblGrid>
        <w:gridCol w:w="582"/>
        <w:gridCol w:w="2787"/>
        <w:gridCol w:w="4394"/>
        <w:gridCol w:w="899"/>
      </w:tblGrid>
      <w:tr w:rsidR="003E3193" w:rsidRPr="00EF38EF" w14:paraId="6EC44C0C" w14:textId="77777777" w:rsidTr="00366FCA">
        <w:trPr>
          <w:trHeight w:val="473"/>
        </w:trPr>
        <w:tc>
          <w:tcPr>
            <w:tcW w:w="582" w:type="dxa"/>
            <w:vAlign w:val="center"/>
          </w:tcPr>
          <w:p w14:paraId="7E20D96E" w14:textId="77777777" w:rsidR="003E3193" w:rsidRPr="00EF38EF" w:rsidRDefault="003E3193" w:rsidP="00366FCA">
            <w:pPr>
              <w:pStyle w:val="BodyTextIMP"/>
              <w:jc w:val="center"/>
              <w:rPr>
                <w:sz w:val="28"/>
                <w:szCs w:val="28"/>
                <w:lang w:val="lv-LV"/>
              </w:rPr>
            </w:pPr>
            <w:r w:rsidRPr="00EF38EF">
              <w:rPr>
                <w:sz w:val="28"/>
                <w:szCs w:val="28"/>
                <w:lang w:val="lv-LV"/>
              </w:rPr>
              <w:t>Nr.</w:t>
            </w:r>
          </w:p>
        </w:tc>
        <w:tc>
          <w:tcPr>
            <w:tcW w:w="2787" w:type="dxa"/>
            <w:vAlign w:val="center"/>
          </w:tcPr>
          <w:p w14:paraId="4D4239C9" w14:textId="77777777" w:rsidR="003E3193" w:rsidRPr="00EF38EF" w:rsidRDefault="003E3193" w:rsidP="00366FCA">
            <w:pPr>
              <w:pStyle w:val="BodyTextIMP"/>
              <w:jc w:val="center"/>
              <w:rPr>
                <w:sz w:val="28"/>
                <w:szCs w:val="28"/>
                <w:lang w:val="lv-LV"/>
              </w:rPr>
            </w:pPr>
            <w:r w:rsidRPr="00EF38EF">
              <w:rPr>
                <w:sz w:val="28"/>
                <w:szCs w:val="28"/>
                <w:lang w:val="lv-LV"/>
              </w:rPr>
              <w:t>Komponists</w:t>
            </w:r>
          </w:p>
        </w:tc>
        <w:tc>
          <w:tcPr>
            <w:tcW w:w="4394" w:type="dxa"/>
            <w:vAlign w:val="center"/>
          </w:tcPr>
          <w:p w14:paraId="00AFB25C" w14:textId="77777777" w:rsidR="003E3193" w:rsidRPr="00EF38EF" w:rsidRDefault="003E3193" w:rsidP="00366FCA">
            <w:pPr>
              <w:pStyle w:val="BodyTextIMP"/>
              <w:jc w:val="center"/>
              <w:rPr>
                <w:sz w:val="28"/>
                <w:szCs w:val="28"/>
                <w:lang w:val="lv-LV"/>
              </w:rPr>
            </w:pPr>
            <w:r w:rsidRPr="00EF38EF">
              <w:rPr>
                <w:sz w:val="28"/>
                <w:szCs w:val="28"/>
                <w:lang w:val="lv-LV"/>
              </w:rPr>
              <w:t>Skaņdarba nosaukums</w:t>
            </w:r>
          </w:p>
        </w:tc>
        <w:tc>
          <w:tcPr>
            <w:tcW w:w="899" w:type="dxa"/>
            <w:vAlign w:val="center"/>
          </w:tcPr>
          <w:p w14:paraId="6F5A1AD5" w14:textId="77777777" w:rsidR="003E3193" w:rsidRPr="00EF38EF" w:rsidRDefault="003E3193" w:rsidP="00366FCA">
            <w:pPr>
              <w:pStyle w:val="BodyTextIMP"/>
              <w:jc w:val="center"/>
              <w:rPr>
                <w:sz w:val="28"/>
                <w:szCs w:val="28"/>
                <w:lang w:val="lv-LV"/>
              </w:rPr>
            </w:pPr>
            <w:proofErr w:type="spellStart"/>
            <w:r w:rsidRPr="00EF38EF">
              <w:rPr>
                <w:sz w:val="28"/>
                <w:szCs w:val="28"/>
                <w:lang w:val="lv-LV"/>
              </w:rPr>
              <w:t>Hron</w:t>
            </w:r>
            <w:proofErr w:type="spellEnd"/>
            <w:r w:rsidRPr="00EF38EF">
              <w:rPr>
                <w:sz w:val="28"/>
                <w:szCs w:val="28"/>
                <w:lang w:val="lv-LV"/>
              </w:rPr>
              <w:t>.</w:t>
            </w:r>
          </w:p>
        </w:tc>
      </w:tr>
      <w:tr w:rsidR="003E3193" w:rsidRPr="00EF38EF" w14:paraId="55A1FC20" w14:textId="77777777" w:rsidTr="00366FCA">
        <w:trPr>
          <w:trHeight w:val="683"/>
        </w:trPr>
        <w:tc>
          <w:tcPr>
            <w:tcW w:w="582" w:type="dxa"/>
            <w:vAlign w:val="center"/>
          </w:tcPr>
          <w:p w14:paraId="7BA658AC" w14:textId="77777777" w:rsidR="003E3193" w:rsidRPr="00EF38EF" w:rsidRDefault="003E3193" w:rsidP="00366FCA">
            <w:pPr>
              <w:pStyle w:val="BodyTextIMP"/>
              <w:jc w:val="center"/>
              <w:rPr>
                <w:sz w:val="28"/>
                <w:szCs w:val="28"/>
                <w:lang w:val="lv-LV"/>
              </w:rPr>
            </w:pPr>
            <w:r w:rsidRPr="00EF38EF">
              <w:rPr>
                <w:sz w:val="28"/>
                <w:szCs w:val="28"/>
                <w:lang w:val="lv-LV"/>
              </w:rPr>
              <w:t>1.</w:t>
            </w:r>
          </w:p>
        </w:tc>
        <w:tc>
          <w:tcPr>
            <w:tcW w:w="2787" w:type="dxa"/>
          </w:tcPr>
          <w:p w14:paraId="37A4C97A" w14:textId="77777777" w:rsidR="003E3193" w:rsidRPr="00EF38EF" w:rsidRDefault="003E3193" w:rsidP="00366FCA">
            <w:pPr>
              <w:pStyle w:val="BodyTextIMP"/>
              <w:rPr>
                <w:b/>
                <w:sz w:val="36"/>
                <w:szCs w:val="36"/>
                <w:lang w:val="lv-LV"/>
              </w:rPr>
            </w:pPr>
          </w:p>
        </w:tc>
        <w:tc>
          <w:tcPr>
            <w:tcW w:w="4394" w:type="dxa"/>
          </w:tcPr>
          <w:p w14:paraId="47D22510" w14:textId="77777777" w:rsidR="003E3193" w:rsidRPr="00EF38EF" w:rsidRDefault="003E3193" w:rsidP="00366FCA">
            <w:pPr>
              <w:pStyle w:val="BodyTextIMP"/>
              <w:rPr>
                <w:b/>
                <w:sz w:val="36"/>
                <w:szCs w:val="36"/>
                <w:lang w:val="lv-LV"/>
              </w:rPr>
            </w:pPr>
          </w:p>
        </w:tc>
        <w:tc>
          <w:tcPr>
            <w:tcW w:w="899" w:type="dxa"/>
          </w:tcPr>
          <w:p w14:paraId="63E4A530" w14:textId="77777777" w:rsidR="003E3193" w:rsidRPr="00EF38EF" w:rsidRDefault="003E3193" w:rsidP="00366FCA">
            <w:pPr>
              <w:pStyle w:val="BodyTextIMP"/>
              <w:rPr>
                <w:b/>
                <w:sz w:val="36"/>
                <w:szCs w:val="36"/>
                <w:lang w:val="lv-LV"/>
              </w:rPr>
            </w:pPr>
          </w:p>
        </w:tc>
      </w:tr>
      <w:tr w:rsidR="003E3193" w:rsidRPr="00EF38EF" w14:paraId="080C20ED" w14:textId="77777777" w:rsidTr="00366FCA">
        <w:trPr>
          <w:trHeight w:val="705"/>
        </w:trPr>
        <w:tc>
          <w:tcPr>
            <w:tcW w:w="582" w:type="dxa"/>
            <w:vAlign w:val="center"/>
          </w:tcPr>
          <w:p w14:paraId="425241B9" w14:textId="77777777" w:rsidR="003E3193" w:rsidRPr="00EF38EF" w:rsidRDefault="003E3193" w:rsidP="00366FCA">
            <w:pPr>
              <w:pStyle w:val="BodyTextIMP"/>
              <w:jc w:val="center"/>
              <w:rPr>
                <w:sz w:val="28"/>
                <w:szCs w:val="28"/>
                <w:lang w:val="lv-LV"/>
              </w:rPr>
            </w:pPr>
            <w:r w:rsidRPr="00EF38EF">
              <w:rPr>
                <w:sz w:val="28"/>
                <w:szCs w:val="28"/>
                <w:lang w:val="lv-LV"/>
              </w:rPr>
              <w:t>2.</w:t>
            </w:r>
          </w:p>
        </w:tc>
        <w:tc>
          <w:tcPr>
            <w:tcW w:w="2787" w:type="dxa"/>
          </w:tcPr>
          <w:p w14:paraId="68B037D6" w14:textId="77777777" w:rsidR="003E3193" w:rsidRPr="00EF38EF" w:rsidRDefault="003E3193" w:rsidP="00366FCA">
            <w:pPr>
              <w:pStyle w:val="BodyTextIMP"/>
              <w:rPr>
                <w:b/>
                <w:sz w:val="36"/>
                <w:szCs w:val="36"/>
                <w:lang w:val="lv-LV"/>
              </w:rPr>
            </w:pPr>
          </w:p>
        </w:tc>
        <w:tc>
          <w:tcPr>
            <w:tcW w:w="4394" w:type="dxa"/>
          </w:tcPr>
          <w:p w14:paraId="4B5B0095" w14:textId="77777777" w:rsidR="003E3193" w:rsidRPr="00EF38EF" w:rsidRDefault="003E3193" w:rsidP="00366FCA">
            <w:pPr>
              <w:pStyle w:val="BodyTextIMP"/>
              <w:rPr>
                <w:b/>
                <w:sz w:val="36"/>
                <w:szCs w:val="36"/>
                <w:lang w:val="lv-LV"/>
              </w:rPr>
            </w:pPr>
          </w:p>
        </w:tc>
        <w:tc>
          <w:tcPr>
            <w:tcW w:w="899" w:type="dxa"/>
          </w:tcPr>
          <w:p w14:paraId="7D3226EC" w14:textId="77777777" w:rsidR="003E3193" w:rsidRPr="00EF38EF" w:rsidRDefault="003E3193" w:rsidP="00366FCA">
            <w:pPr>
              <w:pStyle w:val="BodyTextIMP"/>
              <w:rPr>
                <w:b/>
                <w:sz w:val="36"/>
                <w:szCs w:val="36"/>
                <w:lang w:val="lv-LV"/>
              </w:rPr>
            </w:pPr>
          </w:p>
        </w:tc>
      </w:tr>
    </w:tbl>
    <w:p w14:paraId="5457DADF" w14:textId="77777777" w:rsidR="00C310DA" w:rsidRDefault="00C310DA" w:rsidP="00C310DA">
      <w:pPr>
        <w:pStyle w:val="BodyTextIMP"/>
        <w:spacing w:line="240" w:lineRule="auto"/>
        <w:rPr>
          <w:bCs/>
          <w:sz w:val="26"/>
          <w:szCs w:val="26"/>
          <w:lang w:val="lv-LV"/>
        </w:rPr>
      </w:pPr>
    </w:p>
    <w:p w14:paraId="49746E62" w14:textId="77777777" w:rsidR="00C310DA" w:rsidRDefault="00C310DA" w:rsidP="00C310DA">
      <w:pPr>
        <w:pStyle w:val="BodyTextIMP"/>
        <w:spacing w:line="240" w:lineRule="auto"/>
        <w:rPr>
          <w:bCs/>
          <w:sz w:val="26"/>
          <w:szCs w:val="26"/>
          <w:lang w:val="lv-LV"/>
        </w:rPr>
      </w:pPr>
    </w:p>
    <w:p w14:paraId="12BB897C" w14:textId="77777777" w:rsidR="003E3193" w:rsidRPr="00C310DA" w:rsidRDefault="00C310DA" w:rsidP="00C310DA">
      <w:pPr>
        <w:pStyle w:val="BodyTextIMP"/>
        <w:spacing w:line="240" w:lineRule="auto"/>
        <w:rPr>
          <w:bCs/>
          <w:sz w:val="26"/>
          <w:szCs w:val="26"/>
          <w:lang w:val="lv-LV"/>
        </w:rPr>
      </w:pPr>
      <w:r>
        <w:rPr>
          <w:bCs/>
          <w:sz w:val="26"/>
          <w:szCs w:val="26"/>
          <w:lang w:val="lv-LV"/>
        </w:rPr>
        <w:t>Skolas direktors ___________________     _______________________________</w:t>
      </w:r>
    </w:p>
    <w:p w14:paraId="3F961265" w14:textId="77777777" w:rsidR="003E3193" w:rsidRPr="00C310DA" w:rsidRDefault="00C310DA" w:rsidP="003E3193">
      <w:pPr>
        <w:pStyle w:val="BodyTextIMP"/>
        <w:spacing w:line="240" w:lineRule="auto"/>
        <w:ind w:left="2160"/>
        <w:rPr>
          <w:bCs/>
          <w:i/>
          <w:iCs/>
          <w:sz w:val="22"/>
          <w:szCs w:val="22"/>
          <w:lang w:val="lv-LV"/>
        </w:rPr>
      </w:pPr>
      <w:r w:rsidRPr="00C310DA">
        <w:rPr>
          <w:bCs/>
          <w:i/>
          <w:iCs/>
          <w:sz w:val="22"/>
          <w:szCs w:val="22"/>
          <w:lang w:val="lv-LV"/>
        </w:rPr>
        <w:t>(paraksts)                                  (Vārds, Uzvārds)</w:t>
      </w:r>
    </w:p>
    <w:p w14:paraId="7B4C76F1" w14:textId="77777777" w:rsidR="00C310DA" w:rsidRDefault="00C310DA" w:rsidP="003E3193">
      <w:pPr>
        <w:pStyle w:val="BodyTextIMP"/>
        <w:spacing w:line="240" w:lineRule="auto"/>
        <w:rPr>
          <w:szCs w:val="24"/>
          <w:lang w:val="lv-LV"/>
        </w:rPr>
      </w:pPr>
    </w:p>
    <w:p w14:paraId="3F7BFBFA" w14:textId="77777777" w:rsidR="00C310DA" w:rsidRDefault="00C310DA" w:rsidP="003E3193">
      <w:pPr>
        <w:pStyle w:val="BodyTextIMP"/>
        <w:spacing w:line="240" w:lineRule="auto"/>
        <w:rPr>
          <w:szCs w:val="24"/>
          <w:lang w:val="lv-LV"/>
        </w:rPr>
      </w:pPr>
    </w:p>
    <w:p w14:paraId="127E8C8D" w14:textId="77777777" w:rsidR="00D53C43" w:rsidRPr="00795297" w:rsidRDefault="00C310DA" w:rsidP="00795297">
      <w:pPr>
        <w:pStyle w:val="BodyTextIMP"/>
        <w:spacing w:line="240" w:lineRule="auto"/>
        <w:rPr>
          <w:szCs w:val="24"/>
          <w:lang w:val="lv-LV"/>
        </w:rPr>
      </w:pPr>
      <w:r>
        <w:rPr>
          <w:szCs w:val="24"/>
          <w:lang w:val="lv-LV"/>
        </w:rPr>
        <w:t>202</w:t>
      </w:r>
      <w:r w:rsidR="00EC040C">
        <w:rPr>
          <w:szCs w:val="24"/>
          <w:lang w:val="lv-LV"/>
        </w:rPr>
        <w:t>5</w:t>
      </w:r>
      <w:r>
        <w:rPr>
          <w:szCs w:val="24"/>
          <w:lang w:val="lv-LV"/>
        </w:rPr>
        <w:t>.gada “_____”. _______________________</w:t>
      </w:r>
    </w:p>
    <w:sectPr w:rsidR="00D53C43" w:rsidRPr="00795297" w:rsidSect="007319F8">
      <w:pgSz w:w="11906" w:h="16838"/>
      <w:pgMar w:top="851" w:right="1558"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DFC0B" w14:textId="77777777" w:rsidR="00F177E7" w:rsidRDefault="00F177E7" w:rsidP="00EC1C88">
      <w:r>
        <w:separator/>
      </w:r>
    </w:p>
  </w:endnote>
  <w:endnote w:type="continuationSeparator" w:id="0">
    <w:p w14:paraId="455F63F7" w14:textId="77777777" w:rsidR="00F177E7" w:rsidRDefault="00F177E7" w:rsidP="00EC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2A4C6" w14:textId="77777777" w:rsidR="00F177E7" w:rsidRDefault="00F177E7" w:rsidP="00EC1C88">
      <w:r>
        <w:separator/>
      </w:r>
    </w:p>
  </w:footnote>
  <w:footnote w:type="continuationSeparator" w:id="0">
    <w:p w14:paraId="34CB345F" w14:textId="77777777" w:rsidR="00F177E7" w:rsidRDefault="00F177E7" w:rsidP="00EC1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3E1"/>
    <w:multiLevelType w:val="hybridMultilevel"/>
    <w:tmpl w:val="0D666592"/>
    <w:lvl w:ilvl="0" w:tplc="04260001">
      <w:start w:val="1"/>
      <w:numFmt w:val="bullet"/>
      <w:lvlText w:val=""/>
      <w:lvlJc w:val="left"/>
      <w:pPr>
        <w:ind w:left="3144" w:hanging="360"/>
      </w:pPr>
      <w:rPr>
        <w:rFonts w:ascii="Symbol" w:hAnsi="Symbol" w:hint="default"/>
      </w:rPr>
    </w:lvl>
    <w:lvl w:ilvl="1" w:tplc="04260003">
      <w:start w:val="1"/>
      <w:numFmt w:val="bullet"/>
      <w:lvlText w:val="o"/>
      <w:lvlJc w:val="left"/>
      <w:pPr>
        <w:ind w:left="3864" w:hanging="360"/>
      </w:pPr>
      <w:rPr>
        <w:rFonts w:ascii="Courier New" w:hAnsi="Courier New" w:cs="Courier New" w:hint="default"/>
      </w:rPr>
    </w:lvl>
    <w:lvl w:ilvl="2" w:tplc="04260005">
      <w:start w:val="1"/>
      <w:numFmt w:val="bullet"/>
      <w:lvlText w:val=""/>
      <w:lvlJc w:val="left"/>
      <w:pPr>
        <w:ind w:left="4584" w:hanging="360"/>
      </w:pPr>
      <w:rPr>
        <w:rFonts w:ascii="Wingdings" w:hAnsi="Wingdings" w:hint="default"/>
      </w:rPr>
    </w:lvl>
    <w:lvl w:ilvl="3" w:tplc="04260001">
      <w:start w:val="1"/>
      <w:numFmt w:val="bullet"/>
      <w:lvlText w:val=""/>
      <w:lvlJc w:val="left"/>
      <w:pPr>
        <w:ind w:left="5304" w:hanging="360"/>
      </w:pPr>
      <w:rPr>
        <w:rFonts w:ascii="Symbol" w:hAnsi="Symbol" w:hint="default"/>
      </w:rPr>
    </w:lvl>
    <w:lvl w:ilvl="4" w:tplc="04260003">
      <w:start w:val="1"/>
      <w:numFmt w:val="bullet"/>
      <w:lvlText w:val="o"/>
      <w:lvlJc w:val="left"/>
      <w:pPr>
        <w:ind w:left="6024" w:hanging="360"/>
      </w:pPr>
      <w:rPr>
        <w:rFonts w:ascii="Courier New" w:hAnsi="Courier New" w:cs="Courier New" w:hint="default"/>
      </w:rPr>
    </w:lvl>
    <w:lvl w:ilvl="5" w:tplc="04260005">
      <w:start w:val="1"/>
      <w:numFmt w:val="bullet"/>
      <w:lvlText w:val=""/>
      <w:lvlJc w:val="left"/>
      <w:pPr>
        <w:ind w:left="6744" w:hanging="360"/>
      </w:pPr>
      <w:rPr>
        <w:rFonts w:ascii="Wingdings" w:hAnsi="Wingdings" w:hint="default"/>
      </w:rPr>
    </w:lvl>
    <w:lvl w:ilvl="6" w:tplc="04260001">
      <w:start w:val="1"/>
      <w:numFmt w:val="bullet"/>
      <w:lvlText w:val=""/>
      <w:lvlJc w:val="left"/>
      <w:pPr>
        <w:ind w:left="7464" w:hanging="360"/>
      </w:pPr>
      <w:rPr>
        <w:rFonts w:ascii="Symbol" w:hAnsi="Symbol" w:hint="default"/>
      </w:rPr>
    </w:lvl>
    <w:lvl w:ilvl="7" w:tplc="04260003">
      <w:start w:val="1"/>
      <w:numFmt w:val="bullet"/>
      <w:lvlText w:val="o"/>
      <w:lvlJc w:val="left"/>
      <w:pPr>
        <w:ind w:left="8184" w:hanging="360"/>
      </w:pPr>
      <w:rPr>
        <w:rFonts w:ascii="Courier New" w:hAnsi="Courier New" w:cs="Courier New" w:hint="default"/>
      </w:rPr>
    </w:lvl>
    <w:lvl w:ilvl="8" w:tplc="04260005">
      <w:start w:val="1"/>
      <w:numFmt w:val="bullet"/>
      <w:lvlText w:val=""/>
      <w:lvlJc w:val="left"/>
      <w:pPr>
        <w:ind w:left="8904" w:hanging="360"/>
      </w:pPr>
      <w:rPr>
        <w:rFonts w:ascii="Wingdings" w:hAnsi="Wingdings" w:hint="default"/>
      </w:rPr>
    </w:lvl>
  </w:abstractNum>
  <w:abstractNum w:abstractNumId="1" w15:restartNumberingAfterBreak="0">
    <w:nsid w:val="0EE0537D"/>
    <w:multiLevelType w:val="hybridMultilevel"/>
    <w:tmpl w:val="5880A82E"/>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2" w15:restartNumberingAfterBreak="0">
    <w:nsid w:val="1AC10D26"/>
    <w:multiLevelType w:val="multilevel"/>
    <w:tmpl w:val="530A05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7F0A24"/>
    <w:multiLevelType w:val="hybridMultilevel"/>
    <w:tmpl w:val="87BCBC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3717C6"/>
    <w:multiLevelType w:val="hybridMultilevel"/>
    <w:tmpl w:val="97CAAFC8"/>
    <w:lvl w:ilvl="0" w:tplc="04260001">
      <w:start w:val="1"/>
      <w:numFmt w:val="bullet"/>
      <w:lvlText w:val=""/>
      <w:lvlJc w:val="left"/>
      <w:pPr>
        <w:ind w:left="1520" w:hanging="360"/>
      </w:pPr>
      <w:rPr>
        <w:rFonts w:ascii="Symbol" w:hAnsi="Symbol" w:hint="default"/>
      </w:rPr>
    </w:lvl>
    <w:lvl w:ilvl="1" w:tplc="04260003" w:tentative="1">
      <w:start w:val="1"/>
      <w:numFmt w:val="bullet"/>
      <w:lvlText w:val="o"/>
      <w:lvlJc w:val="left"/>
      <w:pPr>
        <w:ind w:left="2240" w:hanging="360"/>
      </w:pPr>
      <w:rPr>
        <w:rFonts w:ascii="Courier New" w:hAnsi="Courier New" w:cs="Courier New" w:hint="default"/>
      </w:rPr>
    </w:lvl>
    <w:lvl w:ilvl="2" w:tplc="04260005" w:tentative="1">
      <w:start w:val="1"/>
      <w:numFmt w:val="bullet"/>
      <w:lvlText w:val=""/>
      <w:lvlJc w:val="left"/>
      <w:pPr>
        <w:ind w:left="2960" w:hanging="360"/>
      </w:pPr>
      <w:rPr>
        <w:rFonts w:ascii="Wingdings" w:hAnsi="Wingdings" w:hint="default"/>
      </w:rPr>
    </w:lvl>
    <w:lvl w:ilvl="3" w:tplc="04260001" w:tentative="1">
      <w:start w:val="1"/>
      <w:numFmt w:val="bullet"/>
      <w:lvlText w:val=""/>
      <w:lvlJc w:val="left"/>
      <w:pPr>
        <w:ind w:left="3680" w:hanging="360"/>
      </w:pPr>
      <w:rPr>
        <w:rFonts w:ascii="Symbol" w:hAnsi="Symbol" w:hint="default"/>
      </w:rPr>
    </w:lvl>
    <w:lvl w:ilvl="4" w:tplc="04260003" w:tentative="1">
      <w:start w:val="1"/>
      <w:numFmt w:val="bullet"/>
      <w:lvlText w:val="o"/>
      <w:lvlJc w:val="left"/>
      <w:pPr>
        <w:ind w:left="4400" w:hanging="360"/>
      </w:pPr>
      <w:rPr>
        <w:rFonts w:ascii="Courier New" w:hAnsi="Courier New" w:cs="Courier New" w:hint="default"/>
      </w:rPr>
    </w:lvl>
    <w:lvl w:ilvl="5" w:tplc="04260005" w:tentative="1">
      <w:start w:val="1"/>
      <w:numFmt w:val="bullet"/>
      <w:lvlText w:val=""/>
      <w:lvlJc w:val="left"/>
      <w:pPr>
        <w:ind w:left="5120" w:hanging="360"/>
      </w:pPr>
      <w:rPr>
        <w:rFonts w:ascii="Wingdings" w:hAnsi="Wingdings" w:hint="default"/>
      </w:rPr>
    </w:lvl>
    <w:lvl w:ilvl="6" w:tplc="04260001" w:tentative="1">
      <w:start w:val="1"/>
      <w:numFmt w:val="bullet"/>
      <w:lvlText w:val=""/>
      <w:lvlJc w:val="left"/>
      <w:pPr>
        <w:ind w:left="5840" w:hanging="360"/>
      </w:pPr>
      <w:rPr>
        <w:rFonts w:ascii="Symbol" w:hAnsi="Symbol" w:hint="default"/>
      </w:rPr>
    </w:lvl>
    <w:lvl w:ilvl="7" w:tplc="04260003" w:tentative="1">
      <w:start w:val="1"/>
      <w:numFmt w:val="bullet"/>
      <w:lvlText w:val="o"/>
      <w:lvlJc w:val="left"/>
      <w:pPr>
        <w:ind w:left="6560" w:hanging="360"/>
      </w:pPr>
      <w:rPr>
        <w:rFonts w:ascii="Courier New" w:hAnsi="Courier New" w:cs="Courier New" w:hint="default"/>
      </w:rPr>
    </w:lvl>
    <w:lvl w:ilvl="8" w:tplc="04260005" w:tentative="1">
      <w:start w:val="1"/>
      <w:numFmt w:val="bullet"/>
      <w:lvlText w:val=""/>
      <w:lvlJc w:val="left"/>
      <w:pPr>
        <w:ind w:left="7280" w:hanging="360"/>
      </w:pPr>
      <w:rPr>
        <w:rFonts w:ascii="Wingdings" w:hAnsi="Wingdings" w:hint="default"/>
      </w:rPr>
    </w:lvl>
  </w:abstractNum>
  <w:abstractNum w:abstractNumId="5" w15:restartNumberingAfterBreak="0">
    <w:nsid w:val="2BAD5794"/>
    <w:multiLevelType w:val="hybridMultilevel"/>
    <w:tmpl w:val="C9F8DA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F0651E"/>
    <w:multiLevelType w:val="multilevel"/>
    <w:tmpl w:val="85E080F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432" w:hanging="432"/>
      </w:pPr>
      <w:rPr>
        <w:rFonts w:ascii="Times New Roman" w:eastAsia="Times New Roman" w:hAnsi="Times New Roman" w:cs="Times New Roman"/>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CDD7C32"/>
    <w:multiLevelType w:val="hybridMultilevel"/>
    <w:tmpl w:val="3E3CF9E2"/>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EC73B2D"/>
    <w:multiLevelType w:val="hybridMultilevel"/>
    <w:tmpl w:val="E3A60BF8"/>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9" w15:restartNumberingAfterBreak="0">
    <w:nsid w:val="6B57277B"/>
    <w:multiLevelType w:val="multilevel"/>
    <w:tmpl w:val="530A05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644626"/>
    <w:multiLevelType w:val="hybridMultilevel"/>
    <w:tmpl w:val="08367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AB65977"/>
    <w:multiLevelType w:val="hybridMultilevel"/>
    <w:tmpl w:val="F1B2C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6284880">
    <w:abstractNumId w:val="8"/>
  </w:num>
  <w:num w:numId="2" w16cid:durableId="1450587039">
    <w:abstractNumId w:val="1"/>
  </w:num>
  <w:num w:numId="3" w16cid:durableId="2061587377">
    <w:abstractNumId w:val="6"/>
  </w:num>
  <w:num w:numId="4" w16cid:durableId="479931448">
    <w:abstractNumId w:val="2"/>
  </w:num>
  <w:num w:numId="5" w16cid:durableId="1953976791">
    <w:abstractNumId w:val="4"/>
  </w:num>
  <w:num w:numId="6" w16cid:durableId="1147627177">
    <w:abstractNumId w:val="7"/>
  </w:num>
  <w:num w:numId="7" w16cid:durableId="1969118442">
    <w:abstractNumId w:val="10"/>
  </w:num>
  <w:num w:numId="8" w16cid:durableId="481506230">
    <w:abstractNumId w:val="0"/>
  </w:num>
  <w:num w:numId="9" w16cid:durableId="348992981">
    <w:abstractNumId w:val="11"/>
  </w:num>
  <w:num w:numId="10" w16cid:durableId="2028868151">
    <w:abstractNumId w:val="9"/>
  </w:num>
  <w:num w:numId="11" w16cid:durableId="760298186">
    <w:abstractNumId w:val="5"/>
  </w:num>
  <w:num w:numId="12" w16cid:durableId="80963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193"/>
    <w:rsid w:val="00027D69"/>
    <w:rsid w:val="00092778"/>
    <w:rsid w:val="000A493F"/>
    <w:rsid w:val="000A6D79"/>
    <w:rsid w:val="000B1D93"/>
    <w:rsid w:val="000E2EDD"/>
    <w:rsid w:val="000E6637"/>
    <w:rsid w:val="00125AB7"/>
    <w:rsid w:val="00126301"/>
    <w:rsid w:val="001371ED"/>
    <w:rsid w:val="001538EC"/>
    <w:rsid w:val="001849AC"/>
    <w:rsid w:val="001D56A9"/>
    <w:rsid w:val="001F353A"/>
    <w:rsid w:val="001F3C0D"/>
    <w:rsid w:val="0026550F"/>
    <w:rsid w:val="00273372"/>
    <w:rsid w:val="002959BC"/>
    <w:rsid w:val="002B5434"/>
    <w:rsid w:val="002B7E04"/>
    <w:rsid w:val="002C09D9"/>
    <w:rsid w:val="002C3898"/>
    <w:rsid w:val="002D6600"/>
    <w:rsid w:val="00310B34"/>
    <w:rsid w:val="00323FEA"/>
    <w:rsid w:val="0034208D"/>
    <w:rsid w:val="003516D6"/>
    <w:rsid w:val="00371901"/>
    <w:rsid w:val="00382D20"/>
    <w:rsid w:val="003E3193"/>
    <w:rsid w:val="003F4936"/>
    <w:rsid w:val="004635CA"/>
    <w:rsid w:val="00463D2E"/>
    <w:rsid w:val="004A5CFF"/>
    <w:rsid w:val="004F784C"/>
    <w:rsid w:val="00500AB6"/>
    <w:rsid w:val="0054517E"/>
    <w:rsid w:val="00557B5E"/>
    <w:rsid w:val="005C0314"/>
    <w:rsid w:val="005C1CD5"/>
    <w:rsid w:val="005C2B6C"/>
    <w:rsid w:val="005D0705"/>
    <w:rsid w:val="005D4630"/>
    <w:rsid w:val="005F2C0D"/>
    <w:rsid w:val="0060113A"/>
    <w:rsid w:val="006200DB"/>
    <w:rsid w:val="00662F74"/>
    <w:rsid w:val="00673E01"/>
    <w:rsid w:val="00674E1F"/>
    <w:rsid w:val="006B2F5C"/>
    <w:rsid w:val="006C5D31"/>
    <w:rsid w:val="006E772F"/>
    <w:rsid w:val="007319F8"/>
    <w:rsid w:val="00742DF6"/>
    <w:rsid w:val="00766048"/>
    <w:rsid w:val="00781C58"/>
    <w:rsid w:val="00795297"/>
    <w:rsid w:val="007A75C1"/>
    <w:rsid w:val="007D2F5F"/>
    <w:rsid w:val="00840787"/>
    <w:rsid w:val="00872077"/>
    <w:rsid w:val="00887F5E"/>
    <w:rsid w:val="008A7582"/>
    <w:rsid w:val="008B2CB3"/>
    <w:rsid w:val="008B4514"/>
    <w:rsid w:val="008F2746"/>
    <w:rsid w:val="009537D4"/>
    <w:rsid w:val="00970990"/>
    <w:rsid w:val="00971DD6"/>
    <w:rsid w:val="00995A86"/>
    <w:rsid w:val="009A74F7"/>
    <w:rsid w:val="009D615C"/>
    <w:rsid w:val="009D6FDF"/>
    <w:rsid w:val="009E1B38"/>
    <w:rsid w:val="00A44FFE"/>
    <w:rsid w:val="00A45063"/>
    <w:rsid w:val="00A47530"/>
    <w:rsid w:val="00A615EB"/>
    <w:rsid w:val="00A853B9"/>
    <w:rsid w:val="00AB61A7"/>
    <w:rsid w:val="00AF2D09"/>
    <w:rsid w:val="00B579E6"/>
    <w:rsid w:val="00B97CCC"/>
    <w:rsid w:val="00BE13EE"/>
    <w:rsid w:val="00BF76A0"/>
    <w:rsid w:val="00C204BA"/>
    <w:rsid w:val="00C310DA"/>
    <w:rsid w:val="00C37EA2"/>
    <w:rsid w:val="00C615AD"/>
    <w:rsid w:val="00CB7DEA"/>
    <w:rsid w:val="00CC27E0"/>
    <w:rsid w:val="00CC38A5"/>
    <w:rsid w:val="00CD4E42"/>
    <w:rsid w:val="00CD5666"/>
    <w:rsid w:val="00CF1F1D"/>
    <w:rsid w:val="00D05CE4"/>
    <w:rsid w:val="00D109B6"/>
    <w:rsid w:val="00D440B9"/>
    <w:rsid w:val="00D53C43"/>
    <w:rsid w:val="00D55487"/>
    <w:rsid w:val="00D66019"/>
    <w:rsid w:val="00D67D8B"/>
    <w:rsid w:val="00D81109"/>
    <w:rsid w:val="00D97622"/>
    <w:rsid w:val="00DA3872"/>
    <w:rsid w:val="00DA4698"/>
    <w:rsid w:val="00DC4A6A"/>
    <w:rsid w:val="00DD6E8B"/>
    <w:rsid w:val="00E21CD0"/>
    <w:rsid w:val="00E75CD3"/>
    <w:rsid w:val="00EA1D67"/>
    <w:rsid w:val="00EC040C"/>
    <w:rsid w:val="00EC1C88"/>
    <w:rsid w:val="00EF38EF"/>
    <w:rsid w:val="00F03103"/>
    <w:rsid w:val="00F139B3"/>
    <w:rsid w:val="00F177E7"/>
    <w:rsid w:val="00F2424F"/>
    <w:rsid w:val="00F368F1"/>
    <w:rsid w:val="00F416C4"/>
    <w:rsid w:val="00F95160"/>
    <w:rsid w:val="00FA021E"/>
    <w:rsid w:val="00FC0743"/>
    <w:rsid w:val="00FC2C38"/>
    <w:rsid w:val="00FE3D53"/>
    <w:rsid w:val="00FF30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CB8D"/>
  <w15:docId w15:val="{6D9618AB-6C10-480F-99D3-40AA1649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3193"/>
    <w:pPr>
      <w:spacing w:after="0" w:line="240" w:lineRule="auto"/>
    </w:pPr>
    <w:rPr>
      <w:rFonts w:ascii="Times New Roman" w:eastAsia="Times New Roman" w:hAnsi="Times New Roman" w:cs="Times New Roman"/>
      <w:color w:val="000000"/>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odyTextIMP">
    <w:name w:val="Body Text_IMP"/>
    <w:basedOn w:val="Parasts"/>
    <w:rsid w:val="003E3193"/>
    <w:pPr>
      <w:suppressAutoHyphens/>
      <w:overflowPunct w:val="0"/>
      <w:autoSpaceDE w:val="0"/>
      <w:autoSpaceDN w:val="0"/>
      <w:adjustRightInd w:val="0"/>
      <w:spacing w:line="276" w:lineRule="auto"/>
    </w:pPr>
    <w:rPr>
      <w:color w:val="auto"/>
      <w:lang w:val="en-US" w:eastAsia="lv-LV"/>
    </w:rPr>
  </w:style>
  <w:style w:type="character" w:styleId="Izclums">
    <w:name w:val="Emphasis"/>
    <w:uiPriority w:val="20"/>
    <w:qFormat/>
    <w:rsid w:val="003E3193"/>
    <w:rPr>
      <w:i/>
      <w:iCs/>
    </w:rPr>
  </w:style>
  <w:style w:type="paragraph" w:styleId="Sarakstarindkopa">
    <w:name w:val="List Paragraph"/>
    <w:basedOn w:val="Parasts"/>
    <w:uiPriority w:val="34"/>
    <w:qFormat/>
    <w:rsid w:val="003E3193"/>
    <w:pPr>
      <w:ind w:left="720"/>
    </w:pPr>
  </w:style>
  <w:style w:type="character" w:customStyle="1" w:styleId="st">
    <w:name w:val="st"/>
    <w:basedOn w:val="Noklusjumarindkopasfonts"/>
    <w:rsid w:val="003E3193"/>
  </w:style>
  <w:style w:type="table" w:styleId="Reatabula">
    <w:name w:val="Table Grid"/>
    <w:basedOn w:val="Parastatabula"/>
    <w:uiPriority w:val="59"/>
    <w:rsid w:val="003E3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EC1C88"/>
    <w:rPr>
      <w:sz w:val="20"/>
    </w:rPr>
  </w:style>
  <w:style w:type="character" w:customStyle="1" w:styleId="BeiguvrestekstsRakstz">
    <w:name w:val="Beigu vēres teksts Rakstz."/>
    <w:basedOn w:val="Noklusjumarindkopasfonts"/>
    <w:link w:val="Beiguvresteksts"/>
    <w:uiPriority w:val="99"/>
    <w:semiHidden/>
    <w:rsid w:val="00EC1C88"/>
    <w:rPr>
      <w:rFonts w:ascii="Times New Roman" w:eastAsia="Times New Roman" w:hAnsi="Times New Roman" w:cs="Times New Roman"/>
      <w:color w:val="000000"/>
      <w:sz w:val="20"/>
      <w:szCs w:val="20"/>
    </w:rPr>
  </w:style>
  <w:style w:type="character" w:styleId="Beiguvresatsauce">
    <w:name w:val="endnote reference"/>
    <w:basedOn w:val="Noklusjumarindkopasfonts"/>
    <w:uiPriority w:val="99"/>
    <w:semiHidden/>
    <w:unhideWhenUsed/>
    <w:rsid w:val="00EC1C88"/>
    <w:rPr>
      <w:vertAlign w:val="superscript"/>
    </w:rPr>
  </w:style>
  <w:style w:type="character" w:styleId="Hipersaite">
    <w:name w:val="Hyperlink"/>
    <w:basedOn w:val="Noklusjumarindkopasfonts"/>
    <w:unhideWhenUsed/>
    <w:rsid w:val="00674E1F"/>
    <w:rPr>
      <w:color w:val="0000FF"/>
      <w:u w:val="single"/>
    </w:rPr>
  </w:style>
  <w:style w:type="character" w:customStyle="1" w:styleId="docdata">
    <w:name w:val="docdata"/>
    <w:aliases w:val="docy,v5,2199,baiaagaaboqcaaadkqqaaawfbaaaaaaaaaaaaaaaaaaaaaaaaaaaaaaaaaaaaaaaaaaaaaaaaaaaaaaaaaaaaaaaaaaaaaaaaaaaaaaaaaaaaaaaaaaaaaaaaaaaaaaaaaaaaaaaaaaaaaaaaaaaaaaaaaaaaaaaaaaaaaaaaaaaaaaaaaaaaaaaaaaaaaaaaaaaaaaaaaaaaaaaaaaaaaaaaaaaaaaaaaaaaaaa"/>
    <w:basedOn w:val="Noklusjumarindkopasfonts"/>
    <w:rsid w:val="00674E1F"/>
  </w:style>
  <w:style w:type="character" w:customStyle="1" w:styleId="Neatrisintapieminana1">
    <w:name w:val="Neatrisināta pieminēšana1"/>
    <w:basedOn w:val="Noklusjumarindkopasfonts"/>
    <w:uiPriority w:val="99"/>
    <w:semiHidden/>
    <w:unhideWhenUsed/>
    <w:rsid w:val="005C0314"/>
    <w:rPr>
      <w:color w:val="605E5C"/>
      <w:shd w:val="clear" w:color="auto" w:fill="E1DFDD"/>
    </w:rPr>
  </w:style>
  <w:style w:type="paragraph" w:styleId="Pamattekstsaratkpi">
    <w:name w:val="Body Text Indent"/>
    <w:basedOn w:val="Parasts"/>
    <w:link w:val="PamattekstsaratkpiRakstz"/>
    <w:semiHidden/>
    <w:unhideWhenUsed/>
    <w:rsid w:val="00AB61A7"/>
    <w:pPr>
      <w:ind w:left="720"/>
    </w:pPr>
    <w:rPr>
      <w:color w:val="auto"/>
      <w:sz w:val="28"/>
      <w:lang w:val="en-AU"/>
    </w:rPr>
  </w:style>
  <w:style w:type="character" w:customStyle="1" w:styleId="PamattekstsaratkpiRakstz">
    <w:name w:val="Pamatteksts ar atkāpi Rakstz."/>
    <w:basedOn w:val="Noklusjumarindkopasfonts"/>
    <w:link w:val="Pamattekstsaratkpi"/>
    <w:semiHidden/>
    <w:rsid w:val="00AB61A7"/>
    <w:rPr>
      <w:rFonts w:ascii="Times New Roman" w:eastAsia="Times New Roman" w:hAnsi="Times New Roman" w:cs="Times New Roman"/>
      <w:sz w:val="28"/>
      <w:szCs w:val="20"/>
      <w:lang w:val="en-AU"/>
    </w:rPr>
  </w:style>
  <w:style w:type="paragraph" w:styleId="Balonteksts">
    <w:name w:val="Balloon Text"/>
    <w:basedOn w:val="Parasts"/>
    <w:link w:val="BalontekstsRakstz"/>
    <w:uiPriority w:val="99"/>
    <w:semiHidden/>
    <w:unhideWhenUsed/>
    <w:rsid w:val="008B451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4514"/>
    <w:rPr>
      <w:rFonts w:ascii="Tahoma" w:eastAsia="Times New Roman" w:hAnsi="Tahoma" w:cs="Tahoma"/>
      <w:color w:val="000000"/>
      <w:sz w:val="16"/>
      <w:szCs w:val="16"/>
    </w:rPr>
  </w:style>
  <w:style w:type="character" w:styleId="Komentraatsauce">
    <w:name w:val="annotation reference"/>
    <w:basedOn w:val="Noklusjumarindkopasfonts"/>
    <w:uiPriority w:val="99"/>
    <w:semiHidden/>
    <w:unhideWhenUsed/>
    <w:rsid w:val="001849AC"/>
    <w:rPr>
      <w:sz w:val="16"/>
      <w:szCs w:val="16"/>
    </w:rPr>
  </w:style>
  <w:style w:type="paragraph" w:styleId="Komentrateksts">
    <w:name w:val="annotation text"/>
    <w:basedOn w:val="Parasts"/>
    <w:link w:val="KomentratekstsRakstz"/>
    <w:uiPriority w:val="99"/>
    <w:semiHidden/>
    <w:unhideWhenUsed/>
    <w:rsid w:val="001849AC"/>
    <w:rPr>
      <w:sz w:val="20"/>
    </w:rPr>
  </w:style>
  <w:style w:type="character" w:customStyle="1" w:styleId="KomentratekstsRakstz">
    <w:name w:val="Komentāra teksts Rakstz."/>
    <w:basedOn w:val="Noklusjumarindkopasfonts"/>
    <w:link w:val="Komentrateksts"/>
    <w:uiPriority w:val="99"/>
    <w:semiHidden/>
    <w:rsid w:val="001849AC"/>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849AC"/>
    <w:rPr>
      <w:b/>
      <w:bCs/>
    </w:rPr>
  </w:style>
  <w:style w:type="character" w:customStyle="1" w:styleId="KomentratmaRakstz">
    <w:name w:val="Komentāra tēma Rakstz."/>
    <w:basedOn w:val="KomentratekstsRakstz"/>
    <w:link w:val="Komentratma"/>
    <w:uiPriority w:val="99"/>
    <w:semiHidden/>
    <w:rsid w:val="001849AC"/>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jenemms@augsdaugavasnovads.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ail.inbox.lv/compose?to=mailto%3anaujene_wind%40inbox.lv" TargetMode="External"/><Relationship Id="rId4" Type="http://schemas.openxmlformats.org/officeDocument/2006/relationships/webSettings" Target="webSettings.xml"/><Relationship Id="rId9" Type="http://schemas.openxmlformats.org/officeDocument/2006/relationships/hyperlink" Target="http://www.nauj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4717</Words>
  <Characters>2690</Characters>
  <Application>Microsoft Office Word</Application>
  <DocSecurity>4</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Māra Kalve</cp:lastModifiedBy>
  <cp:revision>2</cp:revision>
  <cp:lastPrinted>2022-11-28T15:11:00Z</cp:lastPrinted>
  <dcterms:created xsi:type="dcterms:W3CDTF">2024-11-07T10:07:00Z</dcterms:created>
  <dcterms:modified xsi:type="dcterms:W3CDTF">2024-11-07T10:07:00Z</dcterms:modified>
</cp:coreProperties>
</file>