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57" w:rsidRPr="00323657" w:rsidRDefault="00323657" w:rsidP="003236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23657">
        <w:rPr>
          <w:rFonts w:ascii="Times New Roman" w:eastAsia="Calibri" w:hAnsi="Times New Roman" w:cs="Times New Roman"/>
          <w:sz w:val="24"/>
          <w:szCs w:val="24"/>
        </w:rPr>
        <w:t>. pielikums</w:t>
      </w:r>
    </w:p>
    <w:p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Latvijas Nacionālā kultūras centra</w:t>
      </w:r>
    </w:p>
    <w:p w:rsidR="00323657" w:rsidRPr="00323657" w:rsidRDefault="00323657" w:rsidP="003236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de-DE" w:eastAsia="lv-LV"/>
        </w:rPr>
      </w:pPr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2019. </w:t>
      </w:r>
      <w:proofErr w:type="spellStart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gada</w:t>
      </w:r>
      <w:proofErr w:type="spellEnd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15. </w:t>
      </w:r>
      <w:proofErr w:type="spellStart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oktobra</w:t>
      </w:r>
      <w:proofErr w:type="spellEnd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</w:t>
      </w:r>
      <w:proofErr w:type="spellStart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nolikumam</w:t>
      </w:r>
      <w:proofErr w:type="spellEnd"/>
      <w:r w:rsidRPr="00323657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Nr. 1.5-1.1/13</w:t>
      </w:r>
    </w:p>
    <w:p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lv-LV"/>
        </w:rPr>
      </w:pPr>
    </w:p>
    <w:p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Latvijas Nacionālajam kultūras centram</w:t>
      </w:r>
    </w:p>
    <w:p w:rsidR="00323657" w:rsidRPr="00323657" w:rsidRDefault="00323657" w:rsidP="0032365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Pils laukums 4, Rīga LV - 1365</w:t>
      </w:r>
    </w:p>
    <w:p w:rsidR="00323657" w:rsidRPr="00323657" w:rsidRDefault="00323657" w:rsidP="003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3657" w:rsidRPr="00323657" w:rsidRDefault="00323657" w:rsidP="003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657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:rsidR="00323657" w:rsidRPr="00323657" w:rsidRDefault="00323657" w:rsidP="0032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23657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Cimzes balvas piešķiršanai</w:t>
      </w:r>
    </w:p>
    <w:p w:rsidR="00323657" w:rsidRPr="00323657" w:rsidRDefault="00323657" w:rsidP="003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559"/>
        <w:gridCol w:w="567"/>
        <w:gridCol w:w="2091"/>
        <w:gridCol w:w="35"/>
      </w:tblGrid>
      <w:tr w:rsidR="00323657" w:rsidRPr="00323657" w:rsidTr="00C94F03">
        <w:trPr>
          <w:trHeight w:val="319"/>
        </w:trPr>
        <w:tc>
          <w:tcPr>
            <w:tcW w:w="93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PIETEICĒJS</w:t>
            </w:r>
            <w:r w:rsidRPr="00323657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Izglītības iestādes nosaukums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Juridiskā adrese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657">
              <w:rPr>
                <w:rFonts w:ascii="Times New Roman" w:eastAsia="Calibri" w:hAnsi="Times New Roman" w:cs="Times New Roman"/>
                <w:sz w:val="24"/>
                <w:szCs w:val="24"/>
              </w:rPr>
              <w:t>LV-</w:t>
            </w: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Tālruņa numurs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9322" w:type="dxa"/>
            <w:gridSpan w:val="6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PRETENDENTS</w:t>
            </w: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 xml:space="preserve">Vārds, uzvārds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Dzimšanas dati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Deklarētā dzīvesvietas adrese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LV-</w:t>
            </w: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Tālruņa numurs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Kultūrizglītības virziens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mūzika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657" w:rsidRPr="00323657" w:rsidRDefault="00323657" w:rsidP="0032365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deja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23657" w:rsidRPr="00323657" w:rsidRDefault="00323657" w:rsidP="003236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</w:rPr>
              <w:t>māksla un dizains</w:t>
            </w: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Ieņemamais amats iestādē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19"/>
        </w:trPr>
        <w:tc>
          <w:tcPr>
            <w:tcW w:w="3085" w:type="dxa"/>
            <w:shd w:val="clear" w:color="auto" w:fill="auto"/>
            <w:vAlign w:val="center"/>
          </w:tcPr>
          <w:p w:rsidR="00323657" w:rsidRPr="00323657" w:rsidRDefault="00323657" w:rsidP="003236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3657">
              <w:rPr>
                <w:rFonts w:ascii="Times New Roman" w:eastAsia="Times New Roman" w:hAnsi="Times New Roman" w:cs="Times New Roman"/>
                <w:lang w:eastAsia="lv-LV"/>
              </w:rPr>
              <w:t>Pedagoģiskā darbība (gados)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gridAfter w:val="1"/>
          <w:wAfter w:w="35" w:type="dxa"/>
          <w:trHeight w:val="319"/>
        </w:trPr>
        <w:tc>
          <w:tcPr>
            <w:tcW w:w="9287" w:type="dxa"/>
            <w:gridSpan w:val="5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 xml:space="preserve">Pamatojums </w:t>
            </w:r>
            <w:r w:rsidRPr="00323657">
              <w:rPr>
                <w:rFonts w:ascii="Times New Roman" w:eastAsia="Times New Roman" w:hAnsi="Times New Roman" w:cs="Times New Roman"/>
                <w:b/>
                <w:noProof/>
                <w:lang w:eastAsia="lv-LV"/>
              </w:rPr>
              <w:t xml:space="preserve">Cimzes balvas piešķiršanai </w:t>
            </w:r>
            <w:r w:rsidRPr="00323657">
              <w:rPr>
                <w:rFonts w:ascii="Times New Roman" w:eastAsia="Calibri" w:hAnsi="Times New Roman" w:cs="Times New Roman"/>
              </w:rPr>
              <w:t>(līdz 3000 rakstu zīmēm)</w:t>
            </w:r>
          </w:p>
        </w:tc>
      </w:tr>
      <w:tr w:rsidR="00323657" w:rsidRPr="00323657" w:rsidTr="00C94F03">
        <w:trPr>
          <w:gridAfter w:val="1"/>
          <w:wAfter w:w="35" w:type="dxa"/>
          <w:trHeight w:val="4385"/>
        </w:trPr>
        <w:tc>
          <w:tcPr>
            <w:tcW w:w="9287" w:type="dxa"/>
            <w:gridSpan w:val="5"/>
            <w:shd w:val="clear" w:color="auto" w:fill="auto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3657" w:rsidRPr="00323657" w:rsidRDefault="00323657" w:rsidP="0032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23657">
              <w:rPr>
                <w:rFonts w:ascii="Times New Roman" w:eastAsia="Times New Roman" w:hAnsi="Times New Roman" w:cs="Times New Roman"/>
                <w:i/>
                <w:noProof/>
                <w:lang w:eastAsia="lv-LV"/>
              </w:rPr>
              <w:t>Cimzes balvas pretendenta sasniegumi pēdējos 10 gados</w:t>
            </w:r>
            <w:r w:rsidRPr="00323657">
              <w:rPr>
                <w:rFonts w:ascii="Times New Roman" w:eastAsia="Calibri" w:hAnsi="Times New Roman" w:cs="Times New Roman"/>
                <w:i/>
              </w:rPr>
              <w:t xml:space="preserve"> (publikācijas, mācību un metodiskie līdzekļi, apbalvojumi, u.c.)</w:t>
            </w:r>
          </w:p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323657" w:rsidRPr="00323657" w:rsidRDefault="00323657" w:rsidP="0032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23657">
              <w:rPr>
                <w:rFonts w:ascii="Times New Roman" w:eastAsia="Calibri" w:hAnsi="Times New Roman" w:cs="Times New Roman"/>
                <w:i/>
              </w:rPr>
              <w:t>Nozīmīgu darbu vai nopelnu apraksts, par kuriem ierosina apbalvot attiecīgo personu</w:t>
            </w:r>
          </w:p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3657" w:rsidRPr="00323657" w:rsidRDefault="00323657" w:rsidP="0032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23657">
              <w:rPr>
                <w:rFonts w:ascii="Times New Roman" w:eastAsia="Calibri" w:hAnsi="Times New Roman" w:cs="Times New Roman"/>
                <w:i/>
              </w:rPr>
              <w:t>Pieteikumam digitāli var pievienot citu personu vai institūciju atsauksmes</w:t>
            </w:r>
          </w:p>
        </w:tc>
      </w:tr>
    </w:tbl>
    <w:p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sz w:val="24"/>
          <w:szCs w:val="24"/>
        </w:rPr>
        <w:br w:type="column"/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6202"/>
      </w:tblGrid>
      <w:tr w:rsidR="00323657" w:rsidRPr="00323657" w:rsidTr="00C94F03">
        <w:trPr>
          <w:trHeight w:val="433"/>
        </w:trPr>
        <w:tc>
          <w:tcPr>
            <w:tcW w:w="9287" w:type="dxa"/>
            <w:gridSpan w:val="3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23657">
              <w:rPr>
                <w:rFonts w:ascii="Calibri" w:eastAsia="Calibri" w:hAnsi="Calibri" w:cs="Times New Roman"/>
              </w:rPr>
              <w:br w:type="column"/>
            </w:r>
            <w:r w:rsidRPr="00323657">
              <w:rPr>
                <w:rFonts w:ascii="Times New Roman" w:eastAsia="Times New Roman" w:hAnsi="Times New Roman" w:cs="Times New Roman"/>
                <w:b/>
                <w:noProof/>
                <w:lang w:eastAsia="lv-LV"/>
              </w:rPr>
              <w:t xml:space="preserve">Cimzes balvas pretendenta audzēkņu sasniegumi </w:t>
            </w:r>
            <w:r w:rsidRPr="00323657">
              <w:rPr>
                <w:rFonts w:ascii="Times New Roman" w:eastAsia="Calibri" w:hAnsi="Times New Roman" w:cs="Times New Roman"/>
              </w:rPr>
              <w:t>(pēdējos 10 gados)</w:t>
            </w:r>
          </w:p>
        </w:tc>
      </w:tr>
      <w:tr w:rsidR="00323657" w:rsidRPr="00323657" w:rsidTr="00C94F03">
        <w:trPr>
          <w:trHeight w:val="538"/>
        </w:trPr>
        <w:tc>
          <w:tcPr>
            <w:tcW w:w="9287" w:type="dxa"/>
            <w:gridSpan w:val="3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 xml:space="preserve">Kultūras ministrijas </w:t>
            </w:r>
            <w:r w:rsidRPr="00323657">
              <w:rPr>
                <w:rFonts w:ascii="Times New Roman" w:eastAsia="Calibri" w:hAnsi="Times New Roman" w:cs="Times New Roman"/>
                <w:b/>
                <w:bCs/>
              </w:rPr>
              <w:t>apbalvojuma par jauniešu sasniegumiem starptautiskajos konkursos, izstādēs un skatēs mākslu nozarēs l</w:t>
            </w:r>
            <w:r w:rsidRPr="00323657">
              <w:rPr>
                <w:rFonts w:ascii="Times New Roman" w:eastAsia="Calibri" w:hAnsi="Times New Roman" w:cs="Times New Roman"/>
                <w:b/>
              </w:rPr>
              <w:t>aureāti</w:t>
            </w:r>
          </w:p>
        </w:tc>
      </w:tr>
      <w:tr w:rsidR="00323657" w:rsidRPr="00323657" w:rsidTr="00C94F03">
        <w:trPr>
          <w:trHeight w:val="136"/>
        </w:trPr>
        <w:tc>
          <w:tcPr>
            <w:tcW w:w="1384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Sasniegums</w:t>
            </w: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427"/>
        </w:trPr>
        <w:tc>
          <w:tcPr>
            <w:tcW w:w="9287" w:type="dxa"/>
            <w:gridSpan w:val="3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Latvijas Nacionālā kultūras centra rīkoto Valsts konkursu laureāti</w:t>
            </w:r>
          </w:p>
        </w:tc>
      </w:tr>
      <w:tr w:rsidR="00323657" w:rsidRPr="00323657" w:rsidTr="00C94F03">
        <w:trPr>
          <w:trHeight w:val="59"/>
        </w:trPr>
        <w:tc>
          <w:tcPr>
            <w:tcW w:w="1384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Konkursa nosaukums un iegūtā godalga</w:t>
            </w: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98"/>
        </w:trPr>
        <w:tc>
          <w:tcPr>
            <w:tcW w:w="9287" w:type="dxa"/>
            <w:gridSpan w:val="3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Starptautisko konkursu laureāti</w:t>
            </w:r>
          </w:p>
        </w:tc>
      </w:tr>
      <w:tr w:rsidR="00323657" w:rsidRPr="00323657" w:rsidTr="00C94F03">
        <w:trPr>
          <w:trHeight w:val="59"/>
        </w:trPr>
        <w:tc>
          <w:tcPr>
            <w:tcW w:w="1384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Konkursa nosaukums un iegūtā godalga</w:t>
            </w: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413"/>
        </w:trPr>
        <w:tc>
          <w:tcPr>
            <w:tcW w:w="9287" w:type="dxa"/>
            <w:gridSpan w:val="3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Citu nacionālas nozīmes pasākumu – konkursu, skašu, izstāžu u.c. laureāti</w:t>
            </w:r>
          </w:p>
        </w:tc>
      </w:tr>
      <w:tr w:rsidR="00323657" w:rsidRPr="00323657" w:rsidTr="00C94F03">
        <w:trPr>
          <w:trHeight w:val="169"/>
        </w:trPr>
        <w:tc>
          <w:tcPr>
            <w:tcW w:w="1384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Pasākuma nosaukums un iegūtā godalga</w:t>
            </w: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398"/>
        </w:trPr>
        <w:tc>
          <w:tcPr>
            <w:tcW w:w="9287" w:type="dxa"/>
            <w:gridSpan w:val="3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3657">
              <w:rPr>
                <w:rFonts w:ascii="Times New Roman" w:eastAsia="Calibri" w:hAnsi="Times New Roman" w:cs="Times New Roman"/>
                <w:b/>
              </w:rPr>
              <w:t>Absolventi, kas turpina studijas/strādā kultūras vai kultūrizglītības virzienā</w:t>
            </w:r>
          </w:p>
        </w:tc>
      </w:tr>
      <w:tr w:rsidR="00323657" w:rsidRPr="00323657" w:rsidTr="00C94F03">
        <w:trPr>
          <w:trHeight w:val="59"/>
        </w:trPr>
        <w:tc>
          <w:tcPr>
            <w:tcW w:w="1384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Izlaiduma gads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Audzēkņa </w:t>
            </w:r>
          </w:p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6202" w:type="dxa"/>
            <w:shd w:val="clear" w:color="auto" w:fill="E2EFD9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3657">
              <w:rPr>
                <w:rFonts w:ascii="Times New Roman" w:eastAsia="Calibri" w:hAnsi="Times New Roman" w:cs="Times New Roman"/>
                <w:sz w:val="18"/>
                <w:szCs w:val="18"/>
              </w:rPr>
              <w:t>Kultūras vai kultūrizglītības virziens (studijas/darbs)</w:t>
            </w: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657" w:rsidRPr="00323657" w:rsidTr="00C94F03">
        <w:trPr>
          <w:trHeight w:val="538"/>
        </w:trPr>
        <w:tc>
          <w:tcPr>
            <w:tcW w:w="1384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  <w:vAlign w:val="center"/>
          </w:tcPr>
          <w:p w:rsidR="00323657" w:rsidRPr="00323657" w:rsidRDefault="00323657" w:rsidP="00323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3657" w:rsidRPr="00323657" w:rsidRDefault="00323657" w:rsidP="00323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sz w:val="24"/>
          <w:szCs w:val="24"/>
        </w:rPr>
        <w:t>Datums:  ________________</w:t>
      </w:r>
    </w:p>
    <w:p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3657" w:rsidRPr="00323657" w:rsidRDefault="00323657" w:rsidP="00323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657">
        <w:rPr>
          <w:rFonts w:ascii="Times New Roman" w:eastAsia="Calibri" w:hAnsi="Times New Roman" w:cs="Times New Roman"/>
          <w:sz w:val="24"/>
          <w:szCs w:val="24"/>
        </w:rPr>
        <w:t>Izglītības iestādes vadītājs:</w:t>
      </w:r>
      <w:r w:rsidRPr="00323657">
        <w:rPr>
          <w:rFonts w:ascii="Times New Roman" w:eastAsia="Calibri" w:hAnsi="Times New Roman" w:cs="Times New Roman"/>
          <w:sz w:val="24"/>
          <w:szCs w:val="24"/>
        </w:rPr>
        <w:tab/>
        <w:t>________________     /________________/</w:t>
      </w:r>
    </w:p>
    <w:p w:rsidR="008F1EE5" w:rsidRDefault="00323657" w:rsidP="00323657">
      <w:r w:rsidRPr="00323657">
        <w:rPr>
          <w:rFonts w:ascii="Times New Roman" w:eastAsia="Calibri" w:hAnsi="Times New Roman" w:cs="Times New Roman"/>
          <w:color w:val="000000"/>
          <w:sz w:val="24"/>
          <w:szCs w:val="24"/>
        </w:rPr>
        <w:br w:type="column"/>
      </w:r>
      <w:bookmarkStart w:id="0" w:name="_GoBack"/>
      <w:bookmarkEnd w:id="0"/>
    </w:p>
    <w:sectPr w:rsidR="008F1EE5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EF" w:rsidRDefault="004334EF" w:rsidP="00323657">
      <w:pPr>
        <w:spacing w:after="0" w:line="240" w:lineRule="auto"/>
      </w:pPr>
      <w:r>
        <w:separator/>
      </w:r>
    </w:p>
  </w:endnote>
  <w:endnote w:type="continuationSeparator" w:id="0">
    <w:p w:rsidR="004334EF" w:rsidRDefault="004334EF" w:rsidP="003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EF" w:rsidRDefault="004334EF" w:rsidP="00323657">
      <w:pPr>
        <w:spacing w:after="0" w:line="240" w:lineRule="auto"/>
      </w:pPr>
      <w:r>
        <w:separator/>
      </w:r>
    </w:p>
  </w:footnote>
  <w:footnote w:type="continuationSeparator" w:id="0">
    <w:p w:rsidR="004334EF" w:rsidRDefault="004334EF" w:rsidP="00323657">
      <w:pPr>
        <w:spacing w:after="0" w:line="240" w:lineRule="auto"/>
      </w:pPr>
      <w:r>
        <w:continuationSeparator/>
      </w:r>
    </w:p>
  </w:footnote>
  <w:footnote w:id="1">
    <w:p w:rsidR="00323657" w:rsidRPr="00D52BDF" w:rsidRDefault="00323657" w:rsidP="00323657">
      <w:pPr>
        <w:pStyle w:val="Vresteksts"/>
        <w:jc w:val="both"/>
        <w:rPr>
          <w:rFonts w:ascii="Times New Roman" w:hAnsi="Times New Roman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> Apliecinu, ka, iesniedzot pieteikumu LNKC apbalvojuma piešķiršanai, esmu informēts: datu pārzinis – LNKC (reģistrācijas Nr. LV90000049726; adrese: Pils laukums 4, Rīga, LV – 1365;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A27"/>
    <w:multiLevelType w:val="hybridMultilevel"/>
    <w:tmpl w:val="E99A3F2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A"/>
    <w:rsid w:val="000E7ECB"/>
    <w:rsid w:val="00323657"/>
    <w:rsid w:val="004334EF"/>
    <w:rsid w:val="0063182A"/>
    <w:rsid w:val="008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B5C47-68BE-484F-B2D6-9582410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323657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2365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23657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323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Lapina Solvita</cp:lastModifiedBy>
  <cp:revision>2</cp:revision>
  <dcterms:created xsi:type="dcterms:W3CDTF">2020-01-17T14:33:00Z</dcterms:created>
  <dcterms:modified xsi:type="dcterms:W3CDTF">2020-01-17T14:33:00Z</dcterms:modified>
</cp:coreProperties>
</file>